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9E3" w:rsidRPr="000A55A0" w:rsidRDefault="00E319E3" w:rsidP="00206893">
      <w:pPr>
        <w:jc w:val="center"/>
        <w:rPr>
          <w:rFonts w:ascii="宋体" w:eastAsia="宋体" w:hAnsi="宋体"/>
          <w:sz w:val="44"/>
          <w:szCs w:val="44"/>
        </w:rPr>
      </w:pPr>
      <w:r w:rsidRPr="000A55A0">
        <w:rPr>
          <w:rFonts w:ascii="宋体" w:eastAsia="宋体" w:hAnsi="宋体" w:hint="eastAsia"/>
          <w:sz w:val="44"/>
          <w:szCs w:val="44"/>
        </w:rPr>
        <w:t>凯斯曼秦皇岛汽车零部件制造有限公司</w:t>
      </w:r>
    </w:p>
    <w:p w:rsidR="00206893" w:rsidRPr="000A55A0" w:rsidRDefault="00206893" w:rsidP="00206893">
      <w:pPr>
        <w:jc w:val="center"/>
        <w:rPr>
          <w:rFonts w:ascii="宋体" w:eastAsia="宋体" w:hAnsi="宋体"/>
          <w:sz w:val="44"/>
          <w:szCs w:val="44"/>
        </w:rPr>
      </w:pPr>
      <w:r w:rsidRPr="000A55A0">
        <w:rPr>
          <w:rFonts w:ascii="宋体" w:eastAsia="宋体" w:hAnsi="宋体" w:hint="eastAsia"/>
          <w:sz w:val="44"/>
          <w:szCs w:val="44"/>
        </w:rPr>
        <w:t>招聘</w:t>
      </w:r>
      <w:r w:rsidRPr="000A55A0">
        <w:rPr>
          <w:rFonts w:ascii="宋体" w:eastAsia="宋体" w:hAnsi="宋体"/>
          <w:sz w:val="44"/>
          <w:szCs w:val="44"/>
        </w:rPr>
        <w:t>简章</w:t>
      </w:r>
    </w:p>
    <w:p w:rsidR="00206893" w:rsidRPr="00206893" w:rsidRDefault="00206893">
      <w:pPr>
        <w:rPr>
          <w:rFonts w:ascii="宋体" w:eastAsia="宋体" w:hAnsi="宋体"/>
          <w:sz w:val="32"/>
          <w:szCs w:val="32"/>
        </w:rPr>
      </w:pPr>
    </w:p>
    <w:p w:rsidR="00206893" w:rsidRPr="00DE54C4" w:rsidRDefault="00206893" w:rsidP="00206893">
      <w:pPr>
        <w:jc w:val="center"/>
        <w:rPr>
          <w:rFonts w:ascii="宋体" w:eastAsia="宋体" w:hAnsi="宋体"/>
          <w:b/>
          <w:sz w:val="36"/>
          <w:szCs w:val="36"/>
        </w:rPr>
      </w:pPr>
      <w:r w:rsidRPr="00DE54C4">
        <w:rPr>
          <w:rFonts w:ascii="宋体" w:eastAsia="宋体" w:hAnsi="宋体" w:hint="eastAsia"/>
          <w:b/>
          <w:sz w:val="36"/>
          <w:szCs w:val="36"/>
        </w:rPr>
        <w:t>公司介绍</w:t>
      </w:r>
    </w:p>
    <w:p w:rsidR="00664EFB" w:rsidRPr="00253488" w:rsidRDefault="00664EFB" w:rsidP="00DF0839">
      <w:pPr>
        <w:ind w:firstLineChars="200" w:firstLine="560"/>
        <w:rPr>
          <w:rFonts w:ascii="Calibri" w:eastAsia="宋体" w:hAnsi="Calibri" w:cs="Times New Roman"/>
          <w:sz w:val="28"/>
          <w:szCs w:val="28"/>
        </w:rPr>
      </w:pPr>
      <w:r w:rsidRPr="00774090">
        <w:rPr>
          <w:rFonts w:ascii="Calibri" w:eastAsia="宋体" w:hAnsi="Calibri" w:cs="Times New Roman" w:hint="eastAsia"/>
          <w:sz w:val="28"/>
          <w:szCs w:val="28"/>
        </w:rPr>
        <w:t>凯斯曼秦皇岛汽车零部件制造有限公司</w:t>
      </w:r>
      <w:r>
        <w:rPr>
          <w:rFonts w:ascii="Calibri" w:eastAsia="宋体" w:hAnsi="Calibri" w:cs="Times New Roman" w:hint="eastAsia"/>
          <w:sz w:val="28"/>
          <w:szCs w:val="28"/>
        </w:rPr>
        <w:t>是</w:t>
      </w:r>
      <w:r>
        <w:rPr>
          <w:rFonts w:ascii="Calibri" w:eastAsia="宋体" w:hAnsi="Calibri" w:cs="Times New Roman"/>
          <w:sz w:val="28"/>
          <w:szCs w:val="28"/>
        </w:rPr>
        <w:t>中信戴卡股份有限公司的全资子公司，隶属于中国中信集团公司</w:t>
      </w:r>
      <w:r>
        <w:rPr>
          <w:rFonts w:ascii="Calibri" w:eastAsia="宋体" w:hAnsi="Calibri" w:cs="Times New Roman" w:hint="eastAsia"/>
          <w:sz w:val="28"/>
          <w:szCs w:val="28"/>
        </w:rPr>
        <w:t>，位于</w:t>
      </w:r>
      <w:r>
        <w:rPr>
          <w:rFonts w:ascii="Calibri" w:eastAsia="宋体" w:hAnsi="Calibri" w:cs="Times New Roman"/>
          <w:sz w:val="28"/>
          <w:szCs w:val="28"/>
        </w:rPr>
        <w:t>河北</w:t>
      </w:r>
      <w:r>
        <w:rPr>
          <w:rFonts w:ascii="Calibri" w:eastAsia="宋体" w:hAnsi="Calibri" w:cs="Times New Roman" w:hint="eastAsia"/>
          <w:sz w:val="28"/>
          <w:szCs w:val="28"/>
        </w:rPr>
        <w:t>省</w:t>
      </w:r>
      <w:r>
        <w:rPr>
          <w:rFonts w:ascii="Calibri" w:eastAsia="宋体" w:hAnsi="Calibri" w:cs="Times New Roman"/>
          <w:sz w:val="28"/>
          <w:szCs w:val="28"/>
        </w:rPr>
        <w:t>秦皇岛</w:t>
      </w:r>
      <w:r>
        <w:rPr>
          <w:rFonts w:ascii="Calibri" w:eastAsia="宋体" w:hAnsi="Calibri" w:cs="Times New Roman" w:hint="eastAsia"/>
          <w:sz w:val="28"/>
          <w:szCs w:val="28"/>
        </w:rPr>
        <w:t>市。</w:t>
      </w:r>
    </w:p>
    <w:p w:rsidR="00664EFB" w:rsidRDefault="00663754" w:rsidP="00DF0839">
      <w:pPr>
        <w:ind w:firstLineChars="200" w:firstLine="560"/>
        <w:rPr>
          <w:rFonts w:ascii="Calibri" w:eastAsia="宋体" w:hAnsi="Calibri" w:cs="Times New Roman"/>
          <w:sz w:val="28"/>
          <w:szCs w:val="28"/>
        </w:rPr>
      </w:pPr>
      <w:r w:rsidRPr="00253488">
        <w:rPr>
          <w:rFonts w:ascii="Calibri" w:eastAsia="宋体" w:hAnsi="Calibri" w:cs="Times New Roman" w:hint="eastAsia"/>
          <w:sz w:val="28"/>
          <w:szCs w:val="28"/>
        </w:rPr>
        <w:t>2</w:t>
      </w:r>
      <w:r w:rsidRPr="00253488">
        <w:rPr>
          <w:rFonts w:ascii="Calibri" w:eastAsia="宋体" w:hAnsi="Calibri" w:cs="Times New Roman"/>
          <w:sz w:val="28"/>
          <w:szCs w:val="28"/>
        </w:rPr>
        <w:t>011</w:t>
      </w:r>
      <w:r w:rsidRPr="00253488">
        <w:rPr>
          <w:rFonts w:ascii="Calibri" w:eastAsia="宋体" w:hAnsi="Calibri" w:cs="Times New Roman" w:hint="eastAsia"/>
          <w:sz w:val="28"/>
          <w:szCs w:val="28"/>
        </w:rPr>
        <w:t>年，中信戴卡股份</w:t>
      </w:r>
      <w:r w:rsidRPr="00253488">
        <w:rPr>
          <w:rFonts w:ascii="Calibri" w:eastAsia="宋体" w:hAnsi="Calibri" w:cs="Times New Roman"/>
          <w:sz w:val="28"/>
          <w:szCs w:val="28"/>
        </w:rPr>
        <w:t>有限</w:t>
      </w:r>
      <w:r w:rsidRPr="00253488">
        <w:rPr>
          <w:rFonts w:ascii="Calibri" w:eastAsia="宋体" w:hAnsi="Calibri" w:cs="Times New Roman" w:hint="eastAsia"/>
          <w:sz w:val="28"/>
          <w:szCs w:val="28"/>
        </w:rPr>
        <w:t>公司为了满足发展需求，战略并购了德国</w:t>
      </w:r>
      <w:r w:rsidRPr="00253488">
        <w:rPr>
          <w:rFonts w:ascii="Calibri" w:eastAsia="宋体" w:hAnsi="Calibri" w:cs="Times New Roman" w:hint="eastAsia"/>
          <w:sz w:val="28"/>
          <w:szCs w:val="28"/>
        </w:rPr>
        <w:t>K</w:t>
      </w:r>
      <w:r w:rsidRPr="00253488">
        <w:rPr>
          <w:rFonts w:ascii="Calibri" w:eastAsia="宋体" w:hAnsi="Calibri" w:cs="Times New Roman"/>
          <w:sz w:val="28"/>
          <w:szCs w:val="28"/>
        </w:rPr>
        <w:t>SM</w:t>
      </w:r>
      <w:r w:rsidRPr="00253488">
        <w:rPr>
          <w:rFonts w:ascii="Calibri" w:eastAsia="宋体" w:hAnsi="Calibri" w:cs="Times New Roman" w:hint="eastAsia"/>
          <w:sz w:val="28"/>
          <w:szCs w:val="28"/>
        </w:rPr>
        <w:t>铸造集团</w:t>
      </w:r>
      <w:r w:rsidRPr="00253488">
        <w:rPr>
          <w:rFonts w:ascii="Calibri" w:eastAsia="宋体" w:hAnsi="Calibri" w:cs="Times New Roman" w:hint="eastAsia"/>
          <w:sz w:val="28"/>
          <w:szCs w:val="28"/>
        </w:rPr>
        <w:t>1</w:t>
      </w:r>
      <w:r w:rsidRPr="00253488">
        <w:rPr>
          <w:rFonts w:ascii="Calibri" w:eastAsia="宋体" w:hAnsi="Calibri" w:cs="Times New Roman"/>
          <w:sz w:val="28"/>
          <w:szCs w:val="28"/>
        </w:rPr>
        <w:t>00</w:t>
      </w:r>
      <w:r w:rsidRPr="00253488">
        <w:rPr>
          <w:rFonts w:ascii="Calibri" w:eastAsia="宋体" w:hAnsi="Calibri" w:cs="Times New Roman" w:hint="eastAsia"/>
          <w:sz w:val="28"/>
          <w:szCs w:val="28"/>
        </w:rPr>
        <w:t>%</w:t>
      </w:r>
      <w:r w:rsidRPr="00253488">
        <w:rPr>
          <w:rFonts w:ascii="Calibri" w:eastAsia="宋体" w:hAnsi="Calibri" w:cs="Times New Roman" w:hint="eastAsia"/>
          <w:sz w:val="28"/>
          <w:szCs w:val="28"/>
        </w:rPr>
        <w:t>股权。德国</w:t>
      </w:r>
      <w:r w:rsidRPr="00253488">
        <w:rPr>
          <w:rFonts w:ascii="Calibri" w:eastAsia="宋体" w:hAnsi="Calibri" w:cs="Times New Roman"/>
          <w:sz w:val="28"/>
          <w:szCs w:val="28"/>
        </w:rPr>
        <w:t>KSM</w:t>
      </w:r>
      <w:r w:rsidRPr="00253488">
        <w:rPr>
          <w:rFonts w:ascii="Calibri" w:eastAsia="宋体" w:hAnsi="Calibri" w:cs="Times New Roman"/>
          <w:sz w:val="28"/>
          <w:szCs w:val="28"/>
        </w:rPr>
        <w:t>铸造集团</w:t>
      </w:r>
      <w:r w:rsidRPr="00253488">
        <w:rPr>
          <w:rFonts w:ascii="Calibri" w:eastAsia="宋体" w:hAnsi="Calibri" w:cs="Times New Roman" w:hint="eastAsia"/>
          <w:sz w:val="28"/>
          <w:szCs w:val="28"/>
        </w:rPr>
        <w:t>在欧洲本土</w:t>
      </w:r>
      <w:r w:rsidRPr="00253488">
        <w:rPr>
          <w:rFonts w:ascii="Calibri" w:eastAsia="宋体" w:hAnsi="Calibri" w:cs="Times New Roman"/>
          <w:sz w:val="28"/>
          <w:szCs w:val="28"/>
        </w:rPr>
        <w:t>拥有</w:t>
      </w:r>
      <w:r w:rsidRPr="00253488">
        <w:rPr>
          <w:rFonts w:ascii="Calibri" w:eastAsia="宋体" w:hAnsi="Calibri" w:cs="Times New Roman" w:hint="eastAsia"/>
          <w:sz w:val="28"/>
          <w:szCs w:val="28"/>
        </w:rPr>
        <w:t>7</w:t>
      </w:r>
      <w:r w:rsidR="00664EFB" w:rsidRPr="00253488">
        <w:rPr>
          <w:rFonts w:ascii="Calibri" w:eastAsia="宋体" w:hAnsi="Calibri" w:cs="Times New Roman"/>
          <w:sz w:val="28"/>
          <w:szCs w:val="28"/>
        </w:rPr>
        <w:t>4</w:t>
      </w:r>
      <w:r w:rsidRPr="00253488">
        <w:rPr>
          <w:rFonts w:ascii="Calibri" w:eastAsia="宋体" w:hAnsi="Calibri" w:cs="Times New Roman" w:hint="eastAsia"/>
          <w:sz w:val="28"/>
          <w:szCs w:val="28"/>
        </w:rPr>
        <w:t>年的发展历史，在铝合金铸造领域具有丰富经验，是享誉欧洲的行业劲旅，此次并购，使中信戴卡股份</w:t>
      </w:r>
      <w:r w:rsidRPr="00253488">
        <w:rPr>
          <w:rFonts w:ascii="Calibri" w:eastAsia="宋体" w:hAnsi="Calibri" w:cs="Times New Roman"/>
          <w:sz w:val="28"/>
          <w:szCs w:val="28"/>
        </w:rPr>
        <w:t>有限</w:t>
      </w:r>
      <w:r w:rsidRPr="00253488">
        <w:rPr>
          <w:rFonts w:ascii="Calibri" w:eastAsia="宋体" w:hAnsi="Calibri" w:cs="Times New Roman" w:hint="eastAsia"/>
          <w:sz w:val="28"/>
          <w:szCs w:val="28"/>
        </w:rPr>
        <w:t>公司的业务范围迈入零部件领域，进入了“市场国际化、产品多元化”的发展新纪元。源于欧洲的差压铸造技术本土化，填补了这项技术在国内的空白，使该项技术在国内的发展提前了</w:t>
      </w:r>
      <w:r w:rsidRPr="00253488">
        <w:rPr>
          <w:rFonts w:ascii="Calibri" w:eastAsia="宋体" w:hAnsi="Calibri" w:cs="Times New Roman" w:hint="eastAsia"/>
          <w:sz w:val="28"/>
          <w:szCs w:val="28"/>
        </w:rPr>
        <w:t>1</w:t>
      </w:r>
      <w:r w:rsidRPr="00253488">
        <w:rPr>
          <w:rFonts w:ascii="Calibri" w:eastAsia="宋体" w:hAnsi="Calibri" w:cs="Times New Roman"/>
          <w:sz w:val="28"/>
          <w:szCs w:val="28"/>
        </w:rPr>
        <w:t>5</w:t>
      </w:r>
      <w:r w:rsidRPr="00253488">
        <w:rPr>
          <w:rFonts w:ascii="Calibri" w:eastAsia="宋体" w:hAnsi="Calibri" w:cs="Times New Roman" w:hint="eastAsia"/>
          <w:sz w:val="28"/>
          <w:szCs w:val="28"/>
        </w:rPr>
        <w:t>-</w:t>
      </w:r>
      <w:r w:rsidRPr="00253488">
        <w:rPr>
          <w:rFonts w:ascii="Calibri" w:eastAsia="宋体" w:hAnsi="Calibri" w:cs="Times New Roman"/>
          <w:sz w:val="28"/>
          <w:szCs w:val="28"/>
        </w:rPr>
        <w:t>20</w:t>
      </w:r>
      <w:r w:rsidRPr="00253488">
        <w:rPr>
          <w:rFonts w:ascii="Calibri" w:eastAsia="宋体" w:hAnsi="Calibri" w:cs="Times New Roman" w:hint="eastAsia"/>
          <w:sz w:val="28"/>
          <w:szCs w:val="28"/>
        </w:rPr>
        <w:t>年。目前，</w:t>
      </w:r>
      <w:r w:rsidRPr="00253488">
        <w:rPr>
          <w:rFonts w:ascii="Calibri" w:eastAsia="宋体" w:hAnsi="Calibri" w:cs="Times New Roman"/>
          <w:sz w:val="28"/>
          <w:szCs w:val="28"/>
        </w:rPr>
        <w:t>全球共有</w:t>
      </w:r>
      <w:r w:rsidRPr="00253488">
        <w:rPr>
          <w:rFonts w:ascii="Calibri" w:eastAsia="宋体" w:hAnsi="Calibri" w:cs="Times New Roman" w:hint="eastAsia"/>
          <w:sz w:val="28"/>
          <w:szCs w:val="28"/>
        </w:rPr>
        <w:t>9</w:t>
      </w:r>
      <w:r w:rsidRPr="00253488">
        <w:rPr>
          <w:rFonts w:ascii="Calibri" w:eastAsia="宋体" w:hAnsi="Calibri" w:cs="Times New Roman" w:hint="eastAsia"/>
          <w:sz w:val="28"/>
          <w:szCs w:val="28"/>
        </w:rPr>
        <w:t>家工厂，其中欧洲</w:t>
      </w:r>
      <w:r w:rsidRPr="00253488">
        <w:rPr>
          <w:rFonts w:ascii="Calibri" w:eastAsia="宋体" w:hAnsi="Calibri" w:cs="Times New Roman" w:hint="eastAsia"/>
          <w:sz w:val="28"/>
          <w:szCs w:val="28"/>
        </w:rPr>
        <w:t>5</w:t>
      </w:r>
      <w:r w:rsidRPr="00253488">
        <w:rPr>
          <w:rFonts w:ascii="Calibri" w:eastAsia="宋体" w:hAnsi="Calibri" w:cs="Times New Roman" w:hint="eastAsia"/>
          <w:sz w:val="28"/>
          <w:szCs w:val="28"/>
        </w:rPr>
        <w:t>家，美国</w:t>
      </w:r>
      <w:r w:rsidRPr="00253488">
        <w:rPr>
          <w:rFonts w:ascii="Calibri" w:eastAsia="宋体" w:hAnsi="Calibri" w:cs="Times New Roman" w:hint="eastAsia"/>
          <w:sz w:val="28"/>
          <w:szCs w:val="28"/>
        </w:rPr>
        <w:t>1</w:t>
      </w:r>
      <w:r w:rsidRPr="00253488">
        <w:rPr>
          <w:rFonts w:ascii="Calibri" w:eastAsia="宋体" w:hAnsi="Calibri" w:cs="Times New Roman" w:hint="eastAsia"/>
          <w:sz w:val="28"/>
          <w:szCs w:val="28"/>
        </w:rPr>
        <w:t>家，中国</w:t>
      </w:r>
      <w:r w:rsidRPr="00253488">
        <w:rPr>
          <w:rFonts w:ascii="Calibri" w:eastAsia="宋体" w:hAnsi="Calibri" w:cs="Times New Roman" w:hint="eastAsia"/>
          <w:sz w:val="28"/>
          <w:szCs w:val="28"/>
        </w:rPr>
        <w:t>3</w:t>
      </w:r>
      <w:r w:rsidRPr="00253488">
        <w:rPr>
          <w:rFonts w:ascii="Calibri" w:eastAsia="宋体" w:hAnsi="Calibri" w:cs="Times New Roman" w:hint="eastAsia"/>
          <w:sz w:val="28"/>
          <w:szCs w:val="28"/>
        </w:rPr>
        <w:t>家。</w:t>
      </w:r>
    </w:p>
    <w:p w:rsidR="00C12B32" w:rsidRDefault="00DF0839" w:rsidP="00DF0839">
      <w:pPr>
        <w:ind w:firstLineChars="200" w:firstLine="560"/>
        <w:rPr>
          <w:rFonts w:ascii="Calibri" w:eastAsia="宋体" w:hAnsi="Calibri" w:cs="Times New Roman"/>
          <w:sz w:val="28"/>
          <w:szCs w:val="28"/>
        </w:rPr>
      </w:pPr>
      <w:r w:rsidRPr="00774090">
        <w:rPr>
          <w:rFonts w:ascii="Calibri" w:eastAsia="宋体" w:hAnsi="Calibri" w:cs="Times New Roman" w:hint="eastAsia"/>
          <w:sz w:val="28"/>
          <w:szCs w:val="28"/>
        </w:rPr>
        <w:t>凯斯曼秦皇岛汽车零部件制造有限公司是世界级汽车铝铸件生产基地，主要生产汽车底盘</w:t>
      </w:r>
      <w:r>
        <w:rPr>
          <w:rFonts w:ascii="Calibri" w:eastAsia="宋体" w:hAnsi="Calibri" w:cs="Times New Roman" w:hint="eastAsia"/>
          <w:sz w:val="28"/>
          <w:szCs w:val="28"/>
        </w:rPr>
        <w:t>、</w:t>
      </w:r>
      <w:r w:rsidRPr="00774090">
        <w:rPr>
          <w:rFonts w:ascii="Calibri" w:eastAsia="宋体" w:hAnsi="Calibri" w:cs="Times New Roman" w:hint="eastAsia"/>
          <w:sz w:val="28"/>
          <w:szCs w:val="28"/>
        </w:rPr>
        <w:t>动力总成零部件</w:t>
      </w:r>
      <w:r>
        <w:rPr>
          <w:rFonts w:ascii="Calibri" w:eastAsia="宋体" w:hAnsi="Calibri" w:cs="Times New Roman" w:hint="eastAsia"/>
          <w:sz w:val="28"/>
          <w:szCs w:val="28"/>
        </w:rPr>
        <w:t>和车</w:t>
      </w:r>
      <w:r>
        <w:rPr>
          <w:rFonts w:ascii="Calibri" w:eastAsia="宋体" w:hAnsi="Calibri" w:cs="Times New Roman"/>
          <w:sz w:val="28"/>
          <w:szCs w:val="28"/>
        </w:rPr>
        <w:t>身</w:t>
      </w:r>
      <w:r>
        <w:rPr>
          <w:rFonts w:ascii="Calibri" w:eastAsia="宋体" w:hAnsi="Calibri" w:cs="Times New Roman" w:hint="eastAsia"/>
          <w:sz w:val="28"/>
          <w:szCs w:val="28"/>
        </w:rPr>
        <w:t>结构件</w:t>
      </w:r>
      <w:r w:rsidRPr="00774090">
        <w:rPr>
          <w:rFonts w:ascii="Calibri" w:eastAsia="宋体" w:hAnsi="Calibri" w:cs="Times New Roman" w:hint="eastAsia"/>
          <w:sz w:val="28"/>
          <w:szCs w:val="28"/>
        </w:rPr>
        <w:t>，是高端细分市场上公认的技术领导者。</w:t>
      </w:r>
      <w:r>
        <w:rPr>
          <w:rFonts w:ascii="Calibri" w:eastAsia="宋体" w:hAnsi="Calibri" w:cs="Times New Roman" w:hint="eastAsia"/>
          <w:sz w:val="28"/>
          <w:szCs w:val="28"/>
        </w:rPr>
        <w:t>公司</w:t>
      </w:r>
      <w:r>
        <w:rPr>
          <w:rFonts w:ascii="Calibri" w:eastAsia="宋体" w:hAnsi="Calibri" w:cs="Times New Roman"/>
          <w:sz w:val="28"/>
          <w:szCs w:val="28"/>
        </w:rPr>
        <w:t>设有四条生产线</w:t>
      </w:r>
      <w:r>
        <w:rPr>
          <w:rFonts w:ascii="Calibri" w:eastAsia="宋体" w:hAnsi="Calibri" w:cs="Times New Roman" w:hint="eastAsia"/>
          <w:sz w:val="28"/>
          <w:szCs w:val="28"/>
        </w:rPr>
        <w:t>，分别为熔炼</w:t>
      </w:r>
      <w:r>
        <w:rPr>
          <w:rFonts w:ascii="Calibri" w:eastAsia="宋体" w:hAnsi="Calibri" w:cs="Times New Roman"/>
          <w:sz w:val="28"/>
          <w:szCs w:val="28"/>
        </w:rPr>
        <w:t>生产线、差压</w:t>
      </w:r>
      <w:r>
        <w:rPr>
          <w:rFonts w:ascii="Calibri" w:eastAsia="宋体" w:hAnsi="Calibri" w:cs="Times New Roman" w:hint="eastAsia"/>
          <w:sz w:val="28"/>
          <w:szCs w:val="28"/>
        </w:rPr>
        <w:t>生产线</w:t>
      </w:r>
      <w:r>
        <w:rPr>
          <w:rFonts w:ascii="Calibri" w:eastAsia="宋体" w:hAnsi="Calibri" w:cs="Times New Roman"/>
          <w:sz w:val="28"/>
          <w:szCs w:val="28"/>
        </w:rPr>
        <w:t>、高压</w:t>
      </w:r>
      <w:r>
        <w:rPr>
          <w:rFonts w:ascii="Calibri" w:eastAsia="宋体" w:hAnsi="Calibri" w:cs="Times New Roman" w:hint="eastAsia"/>
          <w:sz w:val="28"/>
          <w:szCs w:val="28"/>
        </w:rPr>
        <w:t>生产线、</w:t>
      </w:r>
      <w:r>
        <w:rPr>
          <w:rFonts w:ascii="Calibri" w:eastAsia="宋体" w:hAnsi="Calibri" w:cs="Times New Roman"/>
          <w:sz w:val="28"/>
          <w:szCs w:val="28"/>
        </w:rPr>
        <w:t>机加生产线。</w:t>
      </w:r>
      <w:r w:rsidR="00664EFB" w:rsidRPr="00253488">
        <w:rPr>
          <w:rFonts w:ascii="Calibri" w:eastAsia="宋体" w:hAnsi="Calibri" w:cs="Times New Roman" w:hint="eastAsia"/>
          <w:sz w:val="28"/>
          <w:szCs w:val="28"/>
        </w:rPr>
        <w:t>公司拥有明显的技术领先优势，其产品主要定位在高端应用，主要</w:t>
      </w:r>
      <w:r w:rsidR="00C12B32" w:rsidRPr="00253488">
        <w:rPr>
          <w:rFonts w:ascii="Calibri" w:eastAsia="宋体" w:hAnsi="Calibri" w:cs="Times New Roman" w:hint="eastAsia"/>
          <w:sz w:val="28"/>
          <w:szCs w:val="28"/>
        </w:rPr>
        <w:t>客户</w:t>
      </w:r>
      <w:r w:rsidR="00C12B32" w:rsidRPr="00253488">
        <w:rPr>
          <w:rFonts w:ascii="Calibri" w:eastAsia="宋体" w:hAnsi="Calibri" w:cs="Times New Roman"/>
          <w:sz w:val="28"/>
          <w:szCs w:val="28"/>
        </w:rPr>
        <w:t>为</w:t>
      </w:r>
      <w:r w:rsidR="00884772" w:rsidRPr="00253488">
        <w:rPr>
          <w:rFonts w:ascii="Calibri" w:eastAsia="宋体" w:hAnsi="Calibri" w:cs="Times New Roman" w:hint="eastAsia"/>
          <w:sz w:val="28"/>
          <w:szCs w:val="28"/>
        </w:rPr>
        <w:t>辐射</w:t>
      </w:r>
      <w:r w:rsidR="00884772" w:rsidRPr="00253488">
        <w:rPr>
          <w:rFonts w:ascii="Calibri" w:eastAsia="宋体" w:hAnsi="Calibri" w:cs="Times New Roman"/>
          <w:sz w:val="28"/>
          <w:szCs w:val="28"/>
        </w:rPr>
        <w:t>国内</w:t>
      </w:r>
      <w:r w:rsidR="00884772" w:rsidRPr="00253488">
        <w:rPr>
          <w:rFonts w:ascii="Calibri" w:eastAsia="宋体" w:hAnsi="Calibri" w:cs="Times New Roman" w:hint="eastAsia"/>
          <w:sz w:val="28"/>
          <w:szCs w:val="28"/>
        </w:rPr>
        <w:t>、</w:t>
      </w:r>
      <w:r w:rsidR="00884772" w:rsidRPr="00253488">
        <w:rPr>
          <w:rFonts w:ascii="Calibri" w:eastAsia="宋体" w:hAnsi="Calibri" w:cs="Times New Roman"/>
          <w:sz w:val="28"/>
          <w:szCs w:val="28"/>
        </w:rPr>
        <w:t>国外各整车制造商：</w:t>
      </w:r>
      <w:r w:rsidR="000A0893">
        <w:rPr>
          <w:rFonts w:ascii="Calibri" w:eastAsia="宋体" w:hAnsi="Calibri" w:cs="Times New Roman" w:hint="eastAsia"/>
          <w:sz w:val="28"/>
          <w:szCs w:val="28"/>
        </w:rPr>
        <w:t>为</w:t>
      </w:r>
      <w:r w:rsidR="00C12B32" w:rsidRPr="00253488">
        <w:rPr>
          <w:rFonts w:ascii="Calibri" w:eastAsia="宋体" w:hAnsi="Calibri" w:cs="Times New Roman" w:hint="eastAsia"/>
          <w:sz w:val="28"/>
          <w:szCs w:val="28"/>
        </w:rPr>
        <w:t>奔驰、</w:t>
      </w:r>
      <w:r w:rsidR="00C12B32" w:rsidRPr="00253488">
        <w:rPr>
          <w:rFonts w:ascii="Calibri" w:eastAsia="宋体" w:hAnsi="Calibri" w:cs="Times New Roman"/>
          <w:sz w:val="28"/>
          <w:szCs w:val="28"/>
        </w:rPr>
        <w:t>宝马</w:t>
      </w:r>
      <w:r w:rsidR="00C12B32" w:rsidRPr="00253488">
        <w:rPr>
          <w:rFonts w:ascii="Calibri" w:eastAsia="宋体" w:hAnsi="Calibri" w:cs="Times New Roman" w:hint="eastAsia"/>
          <w:sz w:val="28"/>
          <w:szCs w:val="28"/>
        </w:rPr>
        <w:t>、特斯拉</w:t>
      </w:r>
      <w:r w:rsidR="00C12B32" w:rsidRPr="00253488">
        <w:rPr>
          <w:rFonts w:ascii="Calibri" w:eastAsia="宋体" w:hAnsi="Calibri" w:cs="Times New Roman"/>
          <w:sz w:val="28"/>
          <w:szCs w:val="28"/>
        </w:rPr>
        <w:t>、</w:t>
      </w:r>
      <w:r w:rsidR="00C12B32" w:rsidRPr="00253488">
        <w:rPr>
          <w:rFonts w:ascii="Calibri" w:eastAsia="宋体" w:hAnsi="Calibri" w:cs="Times New Roman" w:hint="eastAsia"/>
          <w:sz w:val="28"/>
          <w:szCs w:val="28"/>
        </w:rPr>
        <w:t>舍弗勒</w:t>
      </w:r>
      <w:r w:rsidR="00C12B32" w:rsidRPr="00253488">
        <w:rPr>
          <w:rFonts w:ascii="Calibri" w:eastAsia="宋体" w:hAnsi="Calibri" w:cs="Times New Roman"/>
          <w:sz w:val="28"/>
          <w:szCs w:val="28"/>
        </w:rPr>
        <w:t>、采埃孚、大众、博士、</w:t>
      </w:r>
      <w:r w:rsidR="00C12B32" w:rsidRPr="00253488">
        <w:rPr>
          <w:rFonts w:ascii="Calibri" w:eastAsia="宋体" w:hAnsi="Calibri" w:cs="Times New Roman" w:hint="eastAsia"/>
          <w:sz w:val="28"/>
          <w:szCs w:val="28"/>
        </w:rPr>
        <w:t>红旗</w:t>
      </w:r>
      <w:r w:rsidR="00C12B32" w:rsidRPr="00253488">
        <w:rPr>
          <w:rFonts w:ascii="Calibri" w:eastAsia="宋体" w:hAnsi="Calibri" w:cs="Times New Roman"/>
          <w:sz w:val="28"/>
          <w:szCs w:val="28"/>
        </w:rPr>
        <w:t>、</w:t>
      </w:r>
      <w:r w:rsidR="00C12B32" w:rsidRPr="00253488">
        <w:rPr>
          <w:rFonts w:ascii="Calibri" w:eastAsia="宋体" w:hAnsi="Calibri" w:cs="Times New Roman" w:hint="eastAsia"/>
          <w:sz w:val="28"/>
          <w:szCs w:val="28"/>
        </w:rPr>
        <w:t>日产</w:t>
      </w:r>
      <w:r w:rsidR="00C12B32" w:rsidRPr="00253488">
        <w:rPr>
          <w:rFonts w:ascii="Calibri" w:eastAsia="宋体" w:hAnsi="Calibri" w:cs="Times New Roman"/>
          <w:sz w:val="28"/>
          <w:szCs w:val="28"/>
        </w:rPr>
        <w:t>、奥迪、</w:t>
      </w:r>
      <w:r w:rsidR="00C12B32" w:rsidRPr="00253488">
        <w:rPr>
          <w:rFonts w:ascii="Calibri" w:eastAsia="宋体" w:hAnsi="Calibri" w:cs="Times New Roman" w:hint="eastAsia"/>
          <w:sz w:val="28"/>
          <w:szCs w:val="28"/>
        </w:rPr>
        <w:t>福特</w:t>
      </w:r>
      <w:r w:rsidR="00C12B32" w:rsidRPr="00253488">
        <w:rPr>
          <w:rFonts w:ascii="Calibri" w:eastAsia="宋体" w:hAnsi="Calibri" w:cs="Times New Roman"/>
          <w:sz w:val="28"/>
          <w:szCs w:val="28"/>
        </w:rPr>
        <w:t>、</w:t>
      </w:r>
      <w:r w:rsidR="00C12B32" w:rsidRPr="00253488">
        <w:rPr>
          <w:rFonts w:ascii="Calibri" w:eastAsia="宋体" w:hAnsi="Calibri" w:cs="Times New Roman" w:hint="eastAsia"/>
          <w:sz w:val="28"/>
          <w:szCs w:val="28"/>
        </w:rPr>
        <w:t>克莱斯勒</w:t>
      </w:r>
      <w:r w:rsidR="00C12B32" w:rsidRPr="00253488">
        <w:rPr>
          <w:rFonts w:ascii="Calibri" w:eastAsia="宋体" w:hAnsi="Calibri" w:cs="Times New Roman"/>
          <w:sz w:val="28"/>
          <w:szCs w:val="28"/>
        </w:rPr>
        <w:t>、</w:t>
      </w:r>
      <w:r w:rsidR="00C12B32" w:rsidRPr="00253488">
        <w:rPr>
          <w:rFonts w:ascii="Calibri" w:eastAsia="宋体" w:hAnsi="Calibri" w:cs="Times New Roman" w:hint="eastAsia"/>
          <w:sz w:val="28"/>
          <w:szCs w:val="28"/>
        </w:rPr>
        <w:t>吉利</w:t>
      </w:r>
      <w:r w:rsidR="00C12B32" w:rsidRPr="00253488">
        <w:rPr>
          <w:rFonts w:ascii="Calibri" w:eastAsia="宋体" w:hAnsi="Calibri" w:cs="Times New Roman"/>
          <w:sz w:val="28"/>
          <w:szCs w:val="28"/>
        </w:rPr>
        <w:t>、</w:t>
      </w:r>
      <w:r w:rsidR="00C12B32" w:rsidRPr="00253488">
        <w:rPr>
          <w:rFonts w:ascii="Calibri" w:eastAsia="宋体" w:hAnsi="Calibri" w:cs="Times New Roman" w:hint="eastAsia"/>
          <w:sz w:val="28"/>
          <w:szCs w:val="28"/>
        </w:rPr>
        <w:t>长城</w:t>
      </w:r>
      <w:r w:rsidR="00C12B32" w:rsidRPr="00253488">
        <w:rPr>
          <w:rFonts w:ascii="Calibri" w:eastAsia="宋体" w:hAnsi="Calibri" w:cs="Times New Roman"/>
          <w:sz w:val="28"/>
          <w:szCs w:val="28"/>
        </w:rPr>
        <w:t>、东安三菱、</w:t>
      </w:r>
      <w:r w:rsidR="00C12B32" w:rsidRPr="00253488">
        <w:rPr>
          <w:rFonts w:ascii="Calibri" w:eastAsia="宋体" w:hAnsi="Calibri" w:cs="Times New Roman" w:hint="eastAsia"/>
          <w:sz w:val="28"/>
          <w:szCs w:val="28"/>
        </w:rPr>
        <w:t>沃尔沃</w:t>
      </w:r>
      <w:r w:rsidR="00C12B32" w:rsidRPr="00253488">
        <w:rPr>
          <w:rFonts w:ascii="Calibri" w:eastAsia="宋体" w:hAnsi="Calibri" w:cs="Times New Roman"/>
          <w:sz w:val="28"/>
          <w:szCs w:val="28"/>
        </w:rPr>
        <w:t>、</w:t>
      </w:r>
      <w:r w:rsidR="00C12B32" w:rsidRPr="00253488">
        <w:rPr>
          <w:rFonts w:ascii="Calibri" w:eastAsia="宋体" w:hAnsi="Calibri" w:cs="Times New Roman" w:hint="eastAsia"/>
          <w:sz w:val="28"/>
          <w:szCs w:val="28"/>
        </w:rPr>
        <w:t>标致</w:t>
      </w:r>
      <w:r w:rsidR="00C12B32" w:rsidRPr="00253488">
        <w:rPr>
          <w:rFonts w:ascii="Calibri" w:eastAsia="宋体" w:hAnsi="Calibri" w:cs="Times New Roman"/>
          <w:sz w:val="28"/>
          <w:szCs w:val="28"/>
        </w:rPr>
        <w:t>、</w:t>
      </w:r>
      <w:r w:rsidR="00C12B32" w:rsidRPr="00253488">
        <w:rPr>
          <w:rFonts w:ascii="Calibri" w:eastAsia="宋体" w:hAnsi="Calibri" w:cs="Times New Roman" w:hint="eastAsia"/>
          <w:sz w:val="28"/>
          <w:szCs w:val="28"/>
        </w:rPr>
        <w:t>广汽</w:t>
      </w:r>
      <w:r w:rsidR="00C12B32" w:rsidRPr="00253488">
        <w:rPr>
          <w:rFonts w:ascii="Calibri" w:eastAsia="宋体" w:hAnsi="Calibri" w:cs="Times New Roman"/>
          <w:sz w:val="28"/>
          <w:szCs w:val="28"/>
        </w:rPr>
        <w:t>乘用车、</w:t>
      </w:r>
      <w:r w:rsidR="00C12B32" w:rsidRPr="00253488">
        <w:rPr>
          <w:rFonts w:ascii="Calibri" w:eastAsia="宋体" w:hAnsi="Calibri" w:cs="Times New Roman" w:hint="eastAsia"/>
          <w:sz w:val="28"/>
          <w:szCs w:val="28"/>
        </w:rPr>
        <w:t>北汽</w:t>
      </w:r>
      <w:r w:rsidR="00884772" w:rsidRPr="00253488">
        <w:rPr>
          <w:rFonts w:ascii="Calibri" w:eastAsia="宋体" w:hAnsi="Calibri" w:cs="Times New Roman" w:hint="eastAsia"/>
          <w:sz w:val="28"/>
          <w:szCs w:val="28"/>
        </w:rPr>
        <w:t>等。</w:t>
      </w:r>
    </w:p>
    <w:p w:rsidR="00E319E3" w:rsidRPr="001A6B18" w:rsidRDefault="00E319E3" w:rsidP="00DF0839">
      <w:pPr>
        <w:ind w:firstLineChars="200" w:firstLine="560"/>
        <w:rPr>
          <w:rFonts w:ascii="Calibri" w:eastAsia="宋体" w:hAnsi="Calibri" w:cs="Times New Roman"/>
          <w:sz w:val="28"/>
          <w:szCs w:val="28"/>
        </w:rPr>
      </w:pPr>
      <w:r w:rsidRPr="001A6B18">
        <w:rPr>
          <w:rFonts w:ascii="Calibri" w:eastAsia="宋体" w:hAnsi="Calibri" w:cs="Times New Roman" w:hint="eastAsia"/>
          <w:sz w:val="28"/>
          <w:szCs w:val="28"/>
        </w:rPr>
        <w:lastRenderedPageBreak/>
        <w:t>公司</w:t>
      </w:r>
      <w:r w:rsidR="00B51F0B" w:rsidRPr="001A6B18">
        <w:rPr>
          <w:rFonts w:ascii="Calibri" w:eastAsia="宋体" w:hAnsi="Calibri" w:cs="Times New Roman" w:hint="eastAsia"/>
          <w:sz w:val="28"/>
          <w:szCs w:val="28"/>
        </w:rPr>
        <w:t>大力</w:t>
      </w:r>
      <w:r w:rsidR="00B51F0B" w:rsidRPr="001A6B18">
        <w:rPr>
          <w:rFonts w:ascii="Calibri" w:eastAsia="宋体" w:hAnsi="Calibri" w:cs="Times New Roman"/>
          <w:sz w:val="28"/>
          <w:szCs w:val="28"/>
        </w:rPr>
        <w:t>推</w:t>
      </w:r>
      <w:r w:rsidR="00E33B5F" w:rsidRPr="001A6B18">
        <w:rPr>
          <w:rFonts w:ascii="Calibri" w:eastAsia="宋体" w:hAnsi="Calibri" w:cs="Times New Roman" w:hint="eastAsia"/>
          <w:sz w:val="28"/>
          <w:szCs w:val="28"/>
        </w:rPr>
        <w:t>行</w:t>
      </w:r>
      <w:r w:rsidR="00B51F0B" w:rsidRPr="001A6B18">
        <w:rPr>
          <w:rFonts w:ascii="Calibri" w:eastAsia="宋体" w:hAnsi="Calibri" w:cs="Times New Roman"/>
          <w:sz w:val="28"/>
          <w:szCs w:val="28"/>
        </w:rPr>
        <w:t>人才引进工作，</w:t>
      </w:r>
      <w:r w:rsidR="009D088A" w:rsidRPr="001A6B18">
        <w:rPr>
          <w:rFonts w:ascii="Calibri" w:eastAsia="宋体" w:hAnsi="Calibri" w:cs="Times New Roman"/>
          <w:sz w:val="28"/>
          <w:szCs w:val="28"/>
        </w:rPr>
        <w:t>注重</w:t>
      </w:r>
      <w:r w:rsidR="009D088A" w:rsidRPr="001A6B18">
        <w:rPr>
          <w:rFonts w:ascii="Calibri" w:eastAsia="宋体" w:hAnsi="Calibri" w:cs="Times New Roman" w:hint="eastAsia"/>
          <w:sz w:val="28"/>
          <w:szCs w:val="28"/>
        </w:rPr>
        <w:t>人才</w:t>
      </w:r>
      <w:r w:rsidR="009D088A">
        <w:rPr>
          <w:rFonts w:ascii="Calibri" w:eastAsia="宋体" w:hAnsi="Calibri" w:cs="Times New Roman"/>
          <w:sz w:val="28"/>
          <w:szCs w:val="28"/>
        </w:rPr>
        <w:t>培养</w:t>
      </w:r>
      <w:r w:rsidR="00BB500A">
        <w:rPr>
          <w:rFonts w:ascii="Calibri" w:eastAsia="宋体" w:hAnsi="Calibri" w:cs="Times New Roman" w:hint="eastAsia"/>
          <w:sz w:val="28"/>
          <w:szCs w:val="28"/>
        </w:rPr>
        <w:t>与</w:t>
      </w:r>
      <w:r w:rsidR="009D088A">
        <w:rPr>
          <w:rFonts w:ascii="Calibri" w:eastAsia="宋体" w:hAnsi="Calibri" w:cs="Times New Roman"/>
          <w:sz w:val="28"/>
          <w:szCs w:val="28"/>
        </w:rPr>
        <w:t>人才储备，</w:t>
      </w:r>
      <w:r w:rsidR="00E33B5F" w:rsidRPr="001A6B18">
        <w:rPr>
          <w:rFonts w:ascii="Arial" w:hAnsi="Arial" w:cs="Arial"/>
          <w:color w:val="333333"/>
          <w:sz w:val="28"/>
          <w:szCs w:val="28"/>
        </w:rPr>
        <w:t>加强人才梯队建设</w:t>
      </w:r>
      <w:r w:rsidR="00E33B5F" w:rsidRPr="001A6B18">
        <w:rPr>
          <w:rFonts w:ascii="Arial" w:hAnsi="Arial" w:cs="Arial" w:hint="eastAsia"/>
          <w:color w:val="333333"/>
          <w:sz w:val="28"/>
          <w:szCs w:val="28"/>
        </w:rPr>
        <w:t>，</w:t>
      </w:r>
      <w:r w:rsidR="00BB500A">
        <w:rPr>
          <w:rFonts w:ascii="Calibri" w:eastAsia="宋体" w:hAnsi="Calibri" w:cs="Times New Roman" w:hint="eastAsia"/>
          <w:sz w:val="28"/>
          <w:szCs w:val="28"/>
        </w:rPr>
        <w:t>通过</w:t>
      </w:r>
      <w:r w:rsidR="00BB500A">
        <w:rPr>
          <w:rFonts w:ascii="Calibri" w:eastAsia="宋体" w:hAnsi="Calibri" w:cs="Times New Roman"/>
          <w:sz w:val="28"/>
          <w:szCs w:val="28"/>
        </w:rPr>
        <w:t>系统化的培训项目</w:t>
      </w:r>
      <w:r w:rsidR="00BB500A">
        <w:rPr>
          <w:rFonts w:ascii="Calibri" w:eastAsia="宋体" w:hAnsi="Calibri" w:cs="Times New Roman" w:hint="eastAsia"/>
          <w:sz w:val="28"/>
          <w:szCs w:val="28"/>
        </w:rPr>
        <w:t>，</w:t>
      </w:r>
      <w:r w:rsidR="00BB500A">
        <w:rPr>
          <w:rFonts w:ascii="Calibri" w:eastAsia="宋体" w:hAnsi="Calibri" w:cs="Times New Roman"/>
          <w:sz w:val="28"/>
          <w:szCs w:val="28"/>
        </w:rPr>
        <w:t>提升员工专业能力，</w:t>
      </w:r>
      <w:r w:rsidR="00BB500A">
        <w:rPr>
          <w:rFonts w:ascii="Calibri" w:eastAsia="宋体" w:hAnsi="Calibri" w:cs="Times New Roman" w:hint="eastAsia"/>
          <w:sz w:val="28"/>
          <w:szCs w:val="28"/>
        </w:rPr>
        <w:t>致力于</w:t>
      </w:r>
      <w:r w:rsidR="001A6B18" w:rsidRPr="001A6B18">
        <w:rPr>
          <w:rFonts w:ascii="Calibri" w:eastAsia="宋体" w:hAnsi="Calibri" w:cs="Times New Roman" w:hint="eastAsia"/>
          <w:sz w:val="28"/>
          <w:szCs w:val="28"/>
        </w:rPr>
        <w:t>培养</w:t>
      </w:r>
      <w:r w:rsidR="00B51F0B" w:rsidRPr="001A6B18">
        <w:rPr>
          <w:rFonts w:ascii="Calibri" w:eastAsia="宋体" w:hAnsi="Calibri" w:cs="Times New Roman"/>
          <w:sz w:val="28"/>
          <w:szCs w:val="28"/>
        </w:rPr>
        <w:t>高素质</w:t>
      </w:r>
      <w:r w:rsidR="00E33B5F" w:rsidRPr="001A6B18">
        <w:rPr>
          <w:rFonts w:ascii="Calibri" w:eastAsia="宋体" w:hAnsi="Calibri" w:cs="Times New Roman" w:hint="eastAsia"/>
          <w:sz w:val="28"/>
          <w:szCs w:val="28"/>
        </w:rPr>
        <w:t>、</w:t>
      </w:r>
      <w:r w:rsidR="00E33B5F" w:rsidRPr="001A6B18">
        <w:rPr>
          <w:rFonts w:ascii="Calibri" w:eastAsia="宋体" w:hAnsi="Calibri" w:cs="Times New Roman"/>
          <w:sz w:val="28"/>
          <w:szCs w:val="28"/>
        </w:rPr>
        <w:t>高价值的</w:t>
      </w:r>
      <w:r w:rsidR="00B51F0B" w:rsidRPr="001A6B18">
        <w:rPr>
          <w:rFonts w:ascii="Calibri" w:eastAsia="宋体" w:hAnsi="Calibri" w:cs="Times New Roman"/>
          <w:sz w:val="28"/>
          <w:szCs w:val="28"/>
        </w:rPr>
        <w:t>人才</w:t>
      </w:r>
      <w:r w:rsidR="009D088A">
        <w:rPr>
          <w:rFonts w:ascii="Calibri" w:eastAsia="宋体" w:hAnsi="Calibri" w:cs="Times New Roman" w:hint="eastAsia"/>
          <w:sz w:val="28"/>
          <w:szCs w:val="28"/>
        </w:rPr>
        <w:t>队伍</w:t>
      </w:r>
      <w:r w:rsidR="00B51F0B" w:rsidRPr="001A6B18">
        <w:rPr>
          <w:rFonts w:ascii="Calibri" w:eastAsia="宋体" w:hAnsi="Calibri" w:cs="Times New Roman" w:hint="eastAsia"/>
          <w:sz w:val="28"/>
          <w:szCs w:val="28"/>
        </w:rPr>
        <w:t>。</w:t>
      </w:r>
    </w:p>
    <w:p w:rsidR="000C08B5" w:rsidRDefault="000C08B5" w:rsidP="000C08B5">
      <w:pPr>
        <w:ind w:firstLine="540"/>
        <w:rPr>
          <w:rFonts w:ascii="Calibri" w:eastAsia="宋体" w:hAnsi="Calibri" w:cs="Times New Roman"/>
          <w:sz w:val="28"/>
          <w:szCs w:val="28"/>
        </w:rPr>
      </w:pPr>
      <w:r w:rsidRPr="00774090">
        <w:rPr>
          <w:rFonts w:ascii="Calibri" w:eastAsia="宋体" w:hAnsi="Calibri" w:cs="Times New Roman" w:hint="eastAsia"/>
          <w:sz w:val="28"/>
          <w:szCs w:val="28"/>
        </w:rPr>
        <w:t>做最出色的汽车铝铸件产品是公司的永恒追求，公司将不懈努力，继续在铝制轻量化零部件的铸造上不断深入前行，成为全球领先的具有核心技术、自主品牌的轻量化、模块化创新型综合零部件企业，回报国内外汽车制造商的支持。</w:t>
      </w:r>
    </w:p>
    <w:p w:rsidR="00B71851" w:rsidRPr="000C08B5" w:rsidRDefault="00B71851" w:rsidP="000C08B5">
      <w:pPr>
        <w:ind w:firstLine="540"/>
        <w:rPr>
          <w:rFonts w:ascii="Calibri" w:eastAsia="宋体" w:hAnsi="Calibri" w:cs="Times New Roman"/>
          <w:sz w:val="28"/>
          <w:szCs w:val="28"/>
        </w:rPr>
      </w:pPr>
      <w:r>
        <w:rPr>
          <w:rFonts w:ascii="Calibri" w:eastAsia="宋体" w:hAnsi="Calibri" w:cs="Times New Roman"/>
          <w:sz w:val="28"/>
          <w:szCs w:val="28"/>
        </w:rPr>
        <w:t xml:space="preserve">                 </w:t>
      </w:r>
      <w:r w:rsidRPr="00B71851">
        <w:rPr>
          <w:rFonts w:ascii="Calibri" w:eastAsia="宋体" w:hAnsi="Calibri" w:cs="Times New Roman"/>
          <w:sz w:val="36"/>
          <w:szCs w:val="36"/>
        </w:rPr>
        <w:t xml:space="preserve"> </w:t>
      </w:r>
    </w:p>
    <w:p w:rsidR="0053134D" w:rsidRPr="00DE54C4" w:rsidRDefault="00B71851" w:rsidP="0053134D">
      <w:pPr>
        <w:ind w:firstLineChars="900" w:firstLine="3253"/>
        <w:rPr>
          <w:b/>
          <w:sz w:val="36"/>
          <w:szCs w:val="36"/>
        </w:rPr>
      </w:pPr>
      <w:r w:rsidRPr="00DE54C4">
        <w:rPr>
          <w:rFonts w:ascii="Calibri" w:eastAsia="宋体" w:hAnsi="Calibri" w:cs="Times New Roman" w:hint="eastAsia"/>
          <w:b/>
          <w:sz w:val="36"/>
          <w:szCs w:val="36"/>
        </w:rPr>
        <w:t>招聘</w:t>
      </w:r>
      <w:r w:rsidRPr="00DE54C4">
        <w:rPr>
          <w:rFonts w:ascii="Calibri" w:eastAsia="宋体" w:hAnsi="Calibri" w:cs="Times New Roman"/>
          <w:b/>
          <w:sz w:val="36"/>
          <w:szCs w:val="36"/>
        </w:rPr>
        <w:t>需求</w:t>
      </w:r>
    </w:p>
    <w:p w:rsidR="00F85541" w:rsidRDefault="00F85541" w:rsidP="0053134D">
      <w:pPr>
        <w:rPr>
          <w:rFonts w:ascii="宋体" w:eastAsia="宋体" w:hAnsi="宋体"/>
          <w:sz w:val="28"/>
          <w:szCs w:val="28"/>
        </w:rPr>
      </w:pPr>
      <w:r>
        <w:rPr>
          <w:rFonts w:ascii="宋体" w:eastAsia="宋体" w:hAnsi="宋体" w:hint="eastAsia"/>
          <w:sz w:val="28"/>
          <w:szCs w:val="28"/>
        </w:rPr>
        <w:t>面向</w:t>
      </w:r>
      <w:r>
        <w:rPr>
          <w:rFonts w:ascii="宋体" w:eastAsia="宋体" w:hAnsi="宋体"/>
          <w:sz w:val="28"/>
          <w:szCs w:val="28"/>
        </w:rPr>
        <w:t>群体</w:t>
      </w:r>
    </w:p>
    <w:p w:rsidR="00F85541" w:rsidRPr="00F85541" w:rsidRDefault="00F85541" w:rsidP="0053134D">
      <w:pPr>
        <w:rPr>
          <w:rFonts w:ascii="宋体" w:eastAsia="宋体" w:hAnsi="宋体"/>
          <w:sz w:val="28"/>
          <w:szCs w:val="28"/>
        </w:rPr>
      </w:pPr>
      <w:r>
        <w:rPr>
          <w:rFonts w:ascii="宋体" w:eastAsia="宋体" w:hAnsi="宋体" w:hint="eastAsia"/>
          <w:sz w:val="28"/>
          <w:szCs w:val="28"/>
        </w:rPr>
        <w:t>国内</w:t>
      </w:r>
      <w:r>
        <w:rPr>
          <w:rFonts w:ascii="宋体" w:eastAsia="宋体" w:hAnsi="宋体"/>
          <w:sz w:val="28"/>
          <w:szCs w:val="28"/>
        </w:rPr>
        <w:t>普通高校</w:t>
      </w:r>
      <w:r>
        <w:rPr>
          <w:rFonts w:ascii="宋体" w:eastAsia="宋体" w:hAnsi="宋体" w:hint="eastAsia"/>
          <w:sz w:val="28"/>
          <w:szCs w:val="28"/>
        </w:rPr>
        <w:t>2021年</w:t>
      </w:r>
      <w:r>
        <w:rPr>
          <w:rFonts w:ascii="宋体" w:eastAsia="宋体" w:hAnsi="宋体"/>
          <w:sz w:val="28"/>
          <w:szCs w:val="28"/>
        </w:rPr>
        <w:t>毕业的全日制本科、硕士生。</w:t>
      </w:r>
    </w:p>
    <w:p w:rsidR="00206893" w:rsidRPr="0053134D" w:rsidRDefault="00B71851" w:rsidP="0053134D">
      <w:pPr>
        <w:rPr>
          <w:sz w:val="36"/>
          <w:szCs w:val="36"/>
        </w:rPr>
      </w:pPr>
      <w:r>
        <w:rPr>
          <w:rFonts w:ascii="宋体" w:eastAsia="宋体" w:hAnsi="宋体" w:hint="eastAsia"/>
          <w:sz w:val="28"/>
          <w:szCs w:val="28"/>
        </w:rPr>
        <w:t>招聘</w:t>
      </w:r>
      <w:r>
        <w:rPr>
          <w:rFonts w:ascii="宋体" w:eastAsia="宋体" w:hAnsi="宋体"/>
          <w:sz w:val="28"/>
          <w:szCs w:val="28"/>
        </w:rPr>
        <w:t>岗位</w:t>
      </w:r>
    </w:p>
    <w:tbl>
      <w:tblPr>
        <w:tblStyle w:val="a3"/>
        <w:tblW w:w="8930" w:type="dxa"/>
        <w:jc w:val="center"/>
        <w:tblLook w:val="04A0" w:firstRow="1" w:lastRow="0" w:firstColumn="1" w:lastColumn="0" w:noHBand="0" w:noVBand="1"/>
      </w:tblPr>
      <w:tblGrid>
        <w:gridCol w:w="709"/>
        <w:gridCol w:w="1696"/>
        <w:gridCol w:w="1559"/>
        <w:gridCol w:w="1560"/>
        <w:gridCol w:w="1417"/>
        <w:gridCol w:w="1989"/>
      </w:tblGrid>
      <w:tr w:rsidR="00596071" w:rsidRPr="0053134D" w:rsidTr="00596071">
        <w:trPr>
          <w:trHeight w:val="599"/>
          <w:jc w:val="center"/>
        </w:trPr>
        <w:tc>
          <w:tcPr>
            <w:tcW w:w="709" w:type="dxa"/>
            <w:noWrap/>
            <w:vAlign w:val="center"/>
            <w:hideMark/>
          </w:tcPr>
          <w:p w:rsidR="00596071" w:rsidRPr="0053134D" w:rsidRDefault="00596071" w:rsidP="0053134D">
            <w:pPr>
              <w:jc w:val="center"/>
              <w:rPr>
                <w:rFonts w:ascii="宋体" w:eastAsia="宋体" w:hAnsi="宋体"/>
                <w:b/>
                <w:bCs/>
                <w:sz w:val="18"/>
                <w:szCs w:val="18"/>
              </w:rPr>
            </w:pPr>
            <w:r w:rsidRPr="0053134D">
              <w:rPr>
                <w:rFonts w:ascii="宋体" w:eastAsia="宋体" w:hAnsi="宋体" w:hint="eastAsia"/>
                <w:b/>
                <w:bCs/>
                <w:sz w:val="18"/>
                <w:szCs w:val="18"/>
              </w:rPr>
              <w:t>序号</w:t>
            </w:r>
          </w:p>
        </w:tc>
        <w:tc>
          <w:tcPr>
            <w:tcW w:w="1696" w:type="dxa"/>
            <w:noWrap/>
            <w:vAlign w:val="center"/>
            <w:hideMark/>
          </w:tcPr>
          <w:p w:rsidR="00596071" w:rsidRPr="0053134D" w:rsidRDefault="00596071" w:rsidP="00596071">
            <w:pPr>
              <w:ind w:firstLineChars="250" w:firstLine="452"/>
              <w:rPr>
                <w:rFonts w:ascii="宋体" w:eastAsia="宋体" w:hAnsi="宋体"/>
                <w:b/>
                <w:bCs/>
                <w:sz w:val="18"/>
                <w:szCs w:val="18"/>
              </w:rPr>
            </w:pPr>
            <w:r w:rsidRPr="0053134D">
              <w:rPr>
                <w:rFonts w:ascii="宋体" w:eastAsia="宋体" w:hAnsi="宋体" w:hint="eastAsia"/>
                <w:b/>
                <w:bCs/>
                <w:sz w:val="18"/>
                <w:szCs w:val="18"/>
              </w:rPr>
              <w:t>岗位</w:t>
            </w:r>
          </w:p>
        </w:tc>
        <w:tc>
          <w:tcPr>
            <w:tcW w:w="1559" w:type="dxa"/>
            <w:noWrap/>
            <w:vAlign w:val="center"/>
            <w:hideMark/>
          </w:tcPr>
          <w:p w:rsidR="00596071" w:rsidRPr="0053134D" w:rsidRDefault="00596071" w:rsidP="0053134D">
            <w:pPr>
              <w:jc w:val="center"/>
              <w:rPr>
                <w:rFonts w:ascii="宋体" w:eastAsia="宋体" w:hAnsi="宋体"/>
                <w:b/>
                <w:bCs/>
                <w:sz w:val="18"/>
                <w:szCs w:val="18"/>
              </w:rPr>
            </w:pPr>
            <w:r w:rsidRPr="0053134D">
              <w:rPr>
                <w:rFonts w:ascii="宋体" w:eastAsia="宋体" w:hAnsi="宋体" w:hint="eastAsia"/>
                <w:b/>
                <w:bCs/>
                <w:sz w:val="18"/>
                <w:szCs w:val="18"/>
              </w:rPr>
              <w:t>专业要求</w:t>
            </w:r>
          </w:p>
        </w:tc>
        <w:tc>
          <w:tcPr>
            <w:tcW w:w="1560" w:type="dxa"/>
            <w:noWrap/>
            <w:vAlign w:val="center"/>
            <w:hideMark/>
          </w:tcPr>
          <w:p w:rsidR="00596071" w:rsidRPr="0053134D" w:rsidRDefault="00596071" w:rsidP="0053134D">
            <w:pPr>
              <w:jc w:val="center"/>
              <w:rPr>
                <w:rFonts w:ascii="宋体" w:eastAsia="宋体" w:hAnsi="宋体"/>
                <w:b/>
                <w:bCs/>
                <w:sz w:val="18"/>
                <w:szCs w:val="18"/>
              </w:rPr>
            </w:pPr>
            <w:r w:rsidRPr="0053134D">
              <w:rPr>
                <w:rFonts w:ascii="宋体" w:eastAsia="宋体" w:hAnsi="宋体" w:hint="eastAsia"/>
                <w:b/>
                <w:bCs/>
                <w:sz w:val="18"/>
                <w:szCs w:val="18"/>
              </w:rPr>
              <w:t>学历要求</w:t>
            </w:r>
          </w:p>
        </w:tc>
        <w:tc>
          <w:tcPr>
            <w:tcW w:w="1417" w:type="dxa"/>
            <w:noWrap/>
            <w:vAlign w:val="center"/>
            <w:hideMark/>
          </w:tcPr>
          <w:p w:rsidR="00596071" w:rsidRPr="0053134D" w:rsidRDefault="00596071" w:rsidP="0053134D">
            <w:pPr>
              <w:jc w:val="center"/>
              <w:rPr>
                <w:rFonts w:ascii="宋体" w:eastAsia="宋体" w:hAnsi="宋体"/>
                <w:b/>
                <w:bCs/>
                <w:sz w:val="18"/>
                <w:szCs w:val="18"/>
              </w:rPr>
            </w:pPr>
            <w:r w:rsidRPr="0053134D">
              <w:rPr>
                <w:rFonts w:ascii="宋体" w:eastAsia="宋体" w:hAnsi="宋体" w:hint="eastAsia"/>
                <w:b/>
                <w:bCs/>
                <w:sz w:val="18"/>
                <w:szCs w:val="18"/>
              </w:rPr>
              <w:t>需求数量</w:t>
            </w:r>
          </w:p>
        </w:tc>
        <w:tc>
          <w:tcPr>
            <w:tcW w:w="1989" w:type="dxa"/>
            <w:vAlign w:val="center"/>
          </w:tcPr>
          <w:p w:rsidR="00596071" w:rsidRPr="0053134D" w:rsidRDefault="00596071" w:rsidP="0053134D">
            <w:pPr>
              <w:jc w:val="center"/>
              <w:rPr>
                <w:rFonts w:ascii="宋体" w:eastAsia="宋体" w:hAnsi="宋体"/>
                <w:b/>
                <w:bCs/>
                <w:sz w:val="18"/>
                <w:szCs w:val="18"/>
              </w:rPr>
            </w:pPr>
            <w:r w:rsidRPr="0053134D">
              <w:rPr>
                <w:rFonts w:ascii="宋体" w:eastAsia="宋体" w:hAnsi="宋体" w:hint="eastAsia"/>
                <w:b/>
                <w:bCs/>
                <w:sz w:val="18"/>
                <w:szCs w:val="18"/>
              </w:rPr>
              <w:t>条件</w:t>
            </w:r>
          </w:p>
        </w:tc>
      </w:tr>
      <w:tr w:rsidR="00596071" w:rsidRPr="0053134D" w:rsidTr="00596071">
        <w:trPr>
          <w:trHeight w:val="563"/>
          <w:jc w:val="center"/>
        </w:trPr>
        <w:tc>
          <w:tcPr>
            <w:tcW w:w="709" w:type="dxa"/>
            <w:noWrap/>
            <w:vAlign w:val="center"/>
            <w:hideMark/>
          </w:tcPr>
          <w:p w:rsidR="00596071" w:rsidRPr="0053134D" w:rsidRDefault="00596071" w:rsidP="0053134D">
            <w:pPr>
              <w:ind w:firstLineChars="100" w:firstLine="180"/>
              <w:rPr>
                <w:rFonts w:ascii="宋体" w:eastAsia="宋体" w:hAnsi="宋体"/>
                <w:sz w:val="18"/>
                <w:szCs w:val="18"/>
              </w:rPr>
            </w:pPr>
            <w:r w:rsidRPr="0053134D">
              <w:rPr>
                <w:rFonts w:ascii="宋体" w:eastAsia="宋体" w:hAnsi="宋体" w:hint="eastAsia"/>
                <w:sz w:val="18"/>
                <w:szCs w:val="18"/>
              </w:rPr>
              <w:t>1</w:t>
            </w:r>
          </w:p>
        </w:tc>
        <w:tc>
          <w:tcPr>
            <w:tcW w:w="1696" w:type="dxa"/>
            <w:noWrap/>
            <w:vAlign w:val="center"/>
            <w:hideMark/>
          </w:tcPr>
          <w:p w:rsidR="00596071" w:rsidRPr="0053134D" w:rsidRDefault="00596071" w:rsidP="0053134D">
            <w:pPr>
              <w:jc w:val="center"/>
              <w:rPr>
                <w:rFonts w:ascii="宋体" w:eastAsia="宋体" w:hAnsi="宋体"/>
                <w:sz w:val="18"/>
                <w:szCs w:val="18"/>
              </w:rPr>
            </w:pPr>
            <w:r>
              <w:rPr>
                <w:rFonts w:ascii="宋体" w:eastAsia="宋体" w:hAnsi="宋体" w:hint="eastAsia"/>
                <w:sz w:val="18"/>
                <w:szCs w:val="18"/>
              </w:rPr>
              <w:t>技术</w:t>
            </w:r>
            <w:r w:rsidRPr="0053134D">
              <w:rPr>
                <w:rFonts w:ascii="宋体" w:eastAsia="宋体" w:hAnsi="宋体" w:hint="eastAsia"/>
                <w:sz w:val="18"/>
                <w:szCs w:val="18"/>
              </w:rPr>
              <w:t>工程师</w:t>
            </w:r>
          </w:p>
        </w:tc>
        <w:tc>
          <w:tcPr>
            <w:tcW w:w="1559" w:type="dxa"/>
            <w:noWrap/>
            <w:vAlign w:val="center"/>
            <w:hideMark/>
          </w:tcPr>
          <w:p w:rsidR="00596071" w:rsidRPr="0053134D" w:rsidRDefault="00596071" w:rsidP="0053134D">
            <w:pPr>
              <w:jc w:val="center"/>
              <w:rPr>
                <w:rFonts w:ascii="宋体" w:eastAsia="宋体" w:hAnsi="宋体"/>
                <w:sz w:val="18"/>
                <w:szCs w:val="18"/>
              </w:rPr>
            </w:pPr>
            <w:r w:rsidRPr="0053134D">
              <w:rPr>
                <w:rFonts w:ascii="宋体" w:eastAsia="宋体" w:hAnsi="宋体" w:hint="eastAsia"/>
                <w:sz w:val="18"/>
                <w:szCs w:val="18"/>
              </w:rPr>
              <w:t>材料、机械</w:t>
            </w:r>
          </w:p>
        </w:tc>
        <w:tc>
          <w:tcPr>
            <w:tcW w:w="1560" w:type="dxa"/>
            <w:noWrap/>
            <w:vAlign w:val="center"/>
            <w:hideMark/>
          </w:tcPr>
          <w:p w:rsidR="00596071" w:rsidRPr="0053134D" w:rsidRDefault="00596071" w:rsidP="0053134D">
            <w:pPr>
              <w:jc w:val="center"/>
              <w:rPr>
                <w:rFonts w:ascii="宋体" w:eastAsia="宋体" w:hAnsi="宋体"/>
                <w:sz w:val="18"/>
                <w:szCs w:val="18"/>
              </w:rPr>
            </w:pPr>
            <w:r w:rsidRPr="0053134D">
              <w:rPr>
                <w:rFonts w:ascii="宋体" w:eastAsia="宋体" w:hAnsi="宋体" w:hint="eastAsia"/>
                <w:sz w:val="18"/>
                <w:szCs w:val="18"/>
              </w:rPr>
              <w:t>本科/硕士</w:t>
            </w:r>
          </w:p>
        </w:tc>
        <w:tc>
          <w:tcPr>
            <w:tcW w:w="1417" w:type="dxa"/>
            <w:noWrap/>
            <w:vAlign w:val="center"/>
            <w:hideMark/>
          </w:tcPr>
          <w:p w:rsidR="00596071" w:rsidRPr="0053134D" w:rsidRDefault="00EC3FB8" w:rsidP="0053134D">
            <w:pPr>
              <w:jc w:val="center"/>
              <w:rPr>
                <w:rFonts w:ascii="宋体" w:eastAsia="宋体" w:hAnsi="宋体"/>
                <w:sz w:val="18"/>
                <w:szCs w:val="18"/>
              </w:rPr>
            </w:pPr>
            <w:r>
              <w:rPr>
                <w:rFonts w:ascii="宋体" w:eastAsia="宋体" w:hAnsi="宋体"/>
                <w:sz w:val="18"/>
                <w:szCs w:val="18"/>
              </w:rPr>
              <w:t>10</w:t>
            </w:r>
          </w:p>
        </w:tc>
        <w:tc>
          <w:tcPr>
            <w:tcW w:w="1989" w:type="dxa"/>
            <w:vMerge w:val="restart"/>
            <w:vAlign w:val="center"/>
          </w:tcPr>
          <w:p w:rsidR="00596071" w:rsidRPr="0053134D" w:rsidRDefault="00596071" w:rsidP="00596071">
            <w:pPr>
              <w:jc w:val="center"/>
              <w:rPr>
                <w:rFonts w:ascii="宋体" w:eastAsia="宋体" w:hAnsi="宋体"/>
                <w:sz w:val="18"/>
                <w:szCs w:val="18"/>
              </w:rPr>
            </w:pPr>
            <w:r w:rsidRPr="0053134D">
              <w:rPr>
                <w:rFonts w:ascii="宋体" w:eastAsia="宋体" w:hAnsi="宋体" w:hint="eastAsia"/>
                <w:sz w:val="18"/>
                <w:szCs w:val="18"/>
              </w:rPr>
              <w:t>1.本科生</w:t>
            </w:r>
            <w:r w:rsidRPr="0053134D">
              <w:rPr>
                <w:rFonts w:ascii="宋体" w:eastAsia="宋体" w:hAnsi="宋体"/>
                <w:sz w:val="18"/>
                <w:szCs w:val="18"/>
              </w:rPr>
              <w:t>英语四级</w:t>
            </w:r>
          </w:p>
          <w:p w:rsidR="00596071" w:rsidRPr="0053134D" w:rsidRDefault="00596071" w:rsidP="00596071">
            <w:pPr>
              <w:jc w:val="center"/>
              <w:rPr>
                <w:rFonts w:ascii="宋体" w:eastAsia="宋体" w:hAnsi="宋体"/>
                <w:sz w:val="18"/>
                <w:szCs w:val="18"/>
              </w:rPr>
            </w:pPr>
            <w:r w:rsidRPr="0053134D">
              <w:rPr>
                <w:rFonts w:ascii="宋体" w:eastAsia="宋体" w:hAnsi="宋体" w:hint="eastAsia"/>
                <w:sz w:val="18"/>
                <w:szCs w:val="18"/>
              </w:rPr>
              <w:t>2.硕士生</w:t>
            </w:r>
            <w:r w:rsidRPr="0053134D">
              <w:rPr>
                <w:rFonts w:ascii="宋体" w:eastAsia="宋体" w:hAnsi="宋体"/>
                <w:sz w:val="18"/>
                <w:szCs w:val="18"/>
              </w:rPr>
              <w:t>英语六级</w:t>
            </w:r>
          </w:p>
          <w:p w:rsidR="00596071" w:rsidRPr="00596071" w:rsidRDefault="00596071" w:rsidP="00596071">
            <w:pPr>
              <w:jc w:val="center"/>
              <w:rPr>
                <w:rFonts w:ascii="宋体" w:eastAsia="宋体" w:hAnsi="宋体"/>
                <w:sz w:val="28"/>
                <w:szCs w:val="28"/>
              </w:rPr>
            </w:pPr>
            <w:r>
              <w:rPr>
                <w:rFonts w:ascii="宋体" w:eastAsia="宋体" w:hAnsi="宋体"/>
                <w:sz w:val="18"/>
                <w:szCs w:val="18"/>
              </w:rPr>
              <w:t>3</w:t>
            </w:r>
            <w:r w:rsidRPr="0053134D">
              <w:rPr>
                <w:rFonts w:ascii="宋体" w:eastAsia="宋体" w:hAnsi="宋体"/>
                <w:sz w:val="18"/>
                <w:szCs w:val="18"/>
              </w:rPr>
              <w:t>.</w:t>
            </w:r>
            <w:r w:rsidRPr="0053134D">
              <w:rPr>
                <w:rFonts w:ascii="宋体" w:eastAsia="宋体" w:hAnsi="宋体" w:hint="eastAsia"/>
                <w:sz w:val="18"/>
                <w:szCs w:val="18"/>
              </w:rPr>
              <w:t>在</w:t>
            </w:r>
            <w:r w:rsidRPr="0053134D">
              <w:rPr>
                <w:rFonts w:ascii="宋体" w:eastAsia="宋体" w:hAnsi="宋体"/>
                <w:sz w:val="18"/>
                <w:szCs w:val="18"/>
              </w:rPr>
              <w:t>校成绩良好</w:t>
            </w:r>
          </w:p>
        </w:tc>
      </w:tr>
      <w:tr w:rsidR="00596071" w:rsidRPr="0053134D" w:rsidTr="00596071">
        <w:trPr>
          <w:trHeight w:val="450"/>
          <w:jc w:val="center"/>
        </w:trPr>
        <w:tc>
          <w:tcPr>
            <w:tcW w:w="709" w:type="dxa"/>
            <w:noWrap/>
            <w:vAlign w:val="center"/>
            <w:hideMark/>
          </w:tcPr>
          <w:p w:rsidR="00596071" w:rsidRPr="0053134D" w:rsidRDefault="00596071" w:rsidP="0053134D">
            <w:pPr>
              <w:ind w:firstLineChars="100" w:firstLine="180"/>
              <w:rPr>
                <w:rFonts w:ascii="宋体" w:eastAsia="宋体" w:hAnsi="宋体"/>
                <w:sz w:val="18"/>
                <w:szCs w:val="18"/>
              </w:rPr>
            </w:pPr>
            <w:r w:rsidRPr="0053134D">
              <w:rPr>
                <w:rFonts w:ascii="宋体" w:eastAsia="宋体" w:hAnsi="宋体" w:hint="eastAsia"/>
                <w:sz w:val="18"/>
                <w:szCs w:val="18"/>
              </w:rPr>
              <w:t>2</w:t>
            </w:r>
          </w:p>
        </w:tc>
        <w:tc>
          <w:tcPr>
            <w:tcW w:w="1696" w:type="dxa"/>
            <w:noWrap/>
            <w:vAlign w:val="center"/>
            <w:hideMark/>
          </w:tcPr>
          <w:p w:rsidR="00596071" w:rsidRPr="0053134D" w:rsidRDefault="00596071" w:rsidP="00596071">
            <w:pPr>
              <w:ind w:firstLineChars="100" w:firstLine="180"/>
              <w:rPr>
                <w:rFonts w:ascii="宋体" w:eastAsia="宋体" w:hAnsi="宋体"/>
                <w:sz w:val="18"/>
                <w:szCs w:val="18"/>
              </w:rPr>
            </w:pPr>
            <w:r>
              <w:rPr>
                <w:rFonts w:ascii="宋体" w:eastAsia="宋体" w:hAnsi="宋体" w:hint="eastAsia"/>
                <w:sz w:val="18"/>
                <w:szCs w:val="18"/>
              </w:rPr>
              <w:t>工艺技术</w:t>
            </w:r>
            <w:r>
              <w:rPr>
                <w:rFonts w:ascii="宋体" w:eastAsia="宋体" w:hAnsi="宋体"/>
                <w:sz w:val="18"/>
                <w:szCs w:val="18"/>
              </w:rPr>
              <w:t>人员</w:t>
            </w:r>
          </w:p>
        </w:tc>
        <w:tc>
          <w:tcPr>
            <w:tcW w:w="1559" w:type="dxa"/>
            <w:noWrap/>
            <w:vAlign w:val="center"/>
            <w:hideMark/>
          </w:tcPr>
          <w:p w:rsidR="00596071" w:rsidRPr="0053134D" w:rsidRDefault="00596071" w:rsidP="0053134D">
            <w:pPr>
              <w:jc w:val="center"/>
              <w:rPr>
                <w:rFonts w:ascii="宋体" w:eastAsia="宋体" w:hAnsi="宋体"/>
                <w:sz w:val="18"/>
                <w:szCs w:val="18"/>
              </w:rPr>
            </w:pPr>
            <w:r w:rsidRPr="0053134D">
              <w:rPr>
                <w:rFonts w:ascii="宋体" w:eastAsia="宋体" w:hAnsi="宋体" w:hint="eastAsia"/>
                <w:sz w:val="18"/>
                <w:szCs w:val="18"/>
              </w:rPr>
              <w:t>材料、机械</w:t>
            </w:r>
          </w:p>
        </w:tc>
        <w:tc>
          <w:tcPr>
            <w:tcW w:w="1560" w:type="dxa"/>
            <w:noWrap/>
            <w:vAlign w:val="center"/>
            <w:hideMark/>
          </w:tcPr>
          <w:p w:rsidR="00596071" w:rsidRPr="0053134D" w:rsidRDefault="00596071" w:rsidP="00076D94">
            <w:pPr>
              <w:jc w:val="center"/>
              <w:rPr>
                <w:rFonts w:ascii="宋体" w:eastAsia="宋体" w:hAnsi="宋体"/>
                <w:sz w:val="18"/>
                <w:szCs w:val="18"/>
              </w:rPr>
            </w:pPr>
            <w:r w:rsidRPr="0053134D">
              <w:rPr>
                <w:rFonts w:ascii="宋体" w:eastAsia="宋体" w:hAnsi="宋体" w:hint="eastAsia"/>
                <w:sz w:val="18"/>
                <w:szCs w:val="18"/>
              </w:rPr>
              <w:t>本科</w:t>
            </w:r>
          </w:p>
        </w:tc>
        <w:tc>
          <w:tcPr>
            <w:tcW w:w="1417" w:type="dxa"/>
            <w:noWrap/>
            <w:vAlign w:val="center"/>
            <w:hideMark/>
          </w:tcPr>
          <w:p w:rsidR="00596071" w:rsidRPr="0053134D" w:rsidRDefault="00596071" w:rsidP="0053134D">
            <w:pPr>
              <w:jc w:val="center"/>
              <w:rPr>
                <w:rFonts w:ascii="宋体" w:eastAsia="宋体" w:hAnsi="宋体"/>
                <w:sz w:val="18"/>
                <w:szCs w:val="18"/>
              </w:rPr>
            </w:pPr>
            <w:r>
              <w:rPr>
                <w:rFonts w:ascii="宋体" w:eastAsia="宋体" w:hAnsi="宋体"/>
                <w:sz w:val="18"/>
                <w:szCs w:val="18"/>
              </w:rPr>
              <w:t>20</w:t>
            </w:r>
          </w:p>
        </w:tc>
        <w:tc>
          <w:tcPr>
            <w:tcW w:w="1989" w:type="dxa"/>
            <w:vMerge/>
            <w:vAlign w:val="center"/>
          </w:tcPr>
          <w:p w:rsidR="00596071" w:rsidRPr="0053134D" w:rsidRDefault="00596071" w:rsidP="0053134D">
            <w:pPr>
              <w:ind w:firstLineChars="200" w:firstLine="360"/>
              <w:jc w:val="center"/>
              <w:rPr>
                <w:rFonts w:ascii="宋体" w:eastAsia="宋体" w:hAnsi="宋体"/>
                <w:sz w:val="18"/>
                <w:szCs w:val="18"/>
              </w:rPr>
            </w:pPr>
          </w:p>
        </w:tc>
      </w:tr>
      <w:tr w:rsidR="00596071" w:rsidRPr="0053134D" w:rsidTr="007C0E78">
        <w:trPr>
          <w:trHeight w:val="450"/>
          <w:jc w:val="center"/>
        </w:trPr>
        <w:tc>
          <w:tcPr>
            <w:tcW w:w="5524" w:type="dxa"/>
            <w:gridSpan w:val="4"/>
            <w:noWrap/>
            <w:vAlign w:val="center"/>
          </w:tcPr>
          <w:p w:rsidR="00596071" w:rsidRPr="0053134D" w:rsidRDefault="00596071" w:rsidP="00076D94">
            <w:pPr>
              <w:jc w:val="center"/>
              <w:rPr>
                <w:rFonts w:ascii="宋体" w:eastAsia="宋体" w:hAnsi="宋体"/>
                <w:sz w:val="18"/>
                <w:szCs w:val="18"/>
              </w:rPr>
            </w:pPr>
          </w:p>
        </w:tc>
        <w:tc>
          <w:tcPr>
            <w:tcW w:w="1417" w:type="dxa"/>
            <w:noWrap/>
            <w:vAlign w:val="center"/>
          </w:tcPr>
          <w:p w:rsidR="00596071" w:rsidRDefault="00EC3FB8" w:rsidP="0053134D">
            <w:pPr>
              <w:jc w:val="center"/>
              <w:rPr>
                <w:rFonts w:ascii="宋体" w:eastAsia="宋体" w:hAnsi="宋体"/>
                <w:sz w:val="18"/>
                <w:szCs w:val="18"/>
              </w:rPr>
            </w:pPr>
            <w:r>
              <w:rPr>
                <w:rFonts w:ascii="宋体" w:eastAsia="宋体" w:hAnsi="宋体"/>
                <w:sz w:val="18"/>
                <w:szCs w:val="18"/>
              </w:rPr>
              <w:t>30</w:t>
            </w:r>
          </w:p>
        </w:tc>
        <w:tc>
          <w:tcPr>
            <w:tcW w:w="1989" w:type="dxa"/>
            <w:vAlign w:val="center"/>
          </w:tcPr>
          <w:p w:rsidR="00596071" w:rsidRPr="0053134D" w:rsidRDefault="00596071" w:rsidP="0053134D">
            <w:pPr>
              <w:ind w:firstLineChars="200" w:firstLine="360"/>
              <w:jc w:val="center"/>
              <w:rPr>
                <w:rFonts w:ascii="宋体" w:eastAsia="宋体" w:hAnsi="宋体"/>
                <w:sz w:val="18"/>
                <w:szCs w:val="18"/>
              </w:rPr>
            </w:pPr>
          </w:p>
        </w:tc>
      </w:tr>
    </w:tbl>
    <w:p w:rsidR="0031589F" w:rsidRDefault="0031589F" w:rsidP="00596071">
      <w:pPr>
        <w:rPr>
          <w:rFonts w:ascii="宋体" w:eastAsia="宋体" w:hAnsi="宋体"/>
          <w:sz w:val="28"/>
          <w:szCs w:val="28"/>
        </w:rPr>
      </w:pPr>
    </w:p>
    <w:p w:rsidR="0091447B" w:rsidRPr="0091447B" w:rsidRDefault="0091447B" w:rsidP="0091447B">
      <w:pPr>
        <w:jc w:val="center"/>
        <w:rPr>
          <w:rFonts w:ascii="宋体" w:eastAsia="宋体" w:hAnsi="宋体"/>
          <w:b/>
          <w:sz w:val="36"/>
          <w:szCs w:val="36"/>
        </w:rPr>
      </w:pPr>
      <w:r w:rsidRPr="0091447B">
        <w:rPr>
          <w:rFonts w:ascii="宋体" w:eastAsia="宋体" w:hAnsi="宋体" w:hint="eastAsia"/>
          <w:b/>
          <w:sz w:val="36"/>
          <w:szCs w:val="36"/>
        </w:rPr>
        <w:t>人才</w:t>
      </w:r>
      <w:r w:rsidRPr="0091447B">
        <w:rPr>
          <w:rFonts w:ascii="宋体" w:eastAsia="宋体" w:hAnsi="宋体"/>
          <w:b/>
          <w:sz w:val="36"/>
          <w:szCs w:val="36"/>
        </w:rPr>
        <w:t>发展</w:t>
      </w:r>
    </w:p>
    <w:p w:rsidR="0091447B" w:rsidRPr="0031589F" w:rsidRDefault="0091447B" w:rsidP="00596071">
      <w:pPr>
        <w:rPr>
          <w:rFonts w:ascii="宋体" w:eastAsia="宋体" w:hAnsi="宋体"/>
          <w:b/>
          <w:sz w:val="28"/>
          <w:szCs w:val="28"/>
        </w:rPr>
      </w:pPr>
      <w:r w:rsidRPr="0031589F">
        <w:rPr>
          <w:rFonts w:ascii="宋体" w:eastAsia="宋体" w:hAnsi="宋体" w:hint="eastAsia"/>
          <w:b/>
          <w:sz w:val="28"/>
          <w:szCs w:val="28"/>
        </w:rPr>
        <w:t>薪酬</w:t>
      </w:r>
      <w:r w:rsidRPr="0031589F">
        <w:rPr>
          <w:rFonts w:ascii="宋体" w:eastAsia="宋体" w:hAnsi="宋体"/>
          <w:b/>
          <w:sz w:val="28"/>
          <w:szCs w:val="28"/>
        </w:rPr>
        <w:t>福利</w:t>
      </w:r>
      <w:r w:rsidRPr="0031589F">
        <w:rPr>
          <w:rFonts w:ascii="宋体" w:eastAsia="宋体" w:hAnsi="宋体" w:hint="eastAsia"/>
          <w:b/>
          <w:sz w:val="28"/>
          <w:szCs w:val="28"/>
        </w:rPr>
        <w:t>：</w:t>
      </w:r>
    </w:p>
    <w:p w:rsidR="00EC3FB8" w:rsidRDefault="0091447B" w:rsidP="00596071">
      <w:pPr>
        <w:rPr>
          <w:rFonts w:ascii="宋体" w:eastAsia="宋体" w:hAnsi="宋体"/>
          <w:sz w:val="28"/>
          <w:szCs w:val="28"/>
        </w:rPr>
      </w:pPr>
      <w:r>
        <w:rPr>
          <w:rFonts w:ascii="宋体" w:eastAsia="宋体" w:hAnsi="宋体" w:hint="eastAsia"/>
          <w:sz w:val="28"/>
          <w:szCs w:val="28"/>
        </w:rPr>
        <w:t>1.极</w:t>
      </w:r>
      <w:r>
        <w:rPr>
          <w:rFonts w:ascii="宋体" w:eastAsia="宋体" w:hAnsi="宋体"/>
          <w:sz w:val="28"/>
          <w:szCs w:val="28"/>
        </w:rPr>
        <w:t>具竞争力的薪酬</w:t>
      </w:r>
      <w:r w:rsidR="0007441E">
        <w:rPr>
          <w:rFonts w:ascii="宋体" w:eastAsia="宋体" w:hAnsi="宋体" w:hint="eastAsia"/>
          <w:sz w:val="28"/>
          <w:szCs w:val="28"/>
        </w:rPr>
        <w:t>:</w:t>
      </w:r>
    </w:p>
    <w:p w:rsidR="00EC3FB8" w:rsidRDefault="00EC3FB8" w:rsidP="00EC3FB8">
      <w:pPr>
        <w:ind w:firstLineChars="100" w:firstLine="280"/>
        <w:rPr>
          <w:rFonts w:ascii="宋体" w:eastAsia="宋体" w:hAnsi="宋体"/>
          <w:sz w:val="28"/>
          <w:szCs w:val="28"/>
        </w:rPr>
      </w:pPr>
      <w:r>
        <w:rPr>
          <w:rFonts w:ascii="宋体" w:eastAsia="宋体" w:hAnsi="宋体" w:hint="eastAsia"/>
          <w:sz w:val="28"/>
          <w:szCs w:val="28"/>
        </w:rPr>
        <w:t>本科生</w:t>
      </w:r>
      <w:r>
        <w:rPr>
          <w:rFonts w:ascii="宋体" w:eastAsia="宋体" w:hAnsi="宋体"/>
          <w:sz w:val="28"/>
          <w:szCs w:val="28"/>
        </w:rPr>
        <w:t>综合薪酬</w:t>
      </w:r>
      <w:r>
        <w:rPr>
          <w:rFonts w:ascii="宋体" w:eastAsia="宋体" w:hAnsi="宋体" w:hint="eastAsia"/>
          <w:sz w:val="28"/>
          <w:szCs w:val="28"/>
        </w:rPr>
        <w:t>7-15万/年，</w:t>
      </w:r>
    </w:p>
    <w:p w:rsidR="0091447B" w:rsidRDefault="00EC3FB8" w:rsidP="00EC3FB8">
      <w:pPr>
        <w:ind w:firstLineChars="100" w:firstLine="280"/>
        <w:rPr>
          <w:rFonts w:ascii="宋体" w:eastAsia="宋体" w:hAnsi="宋体"/>
          <w:sz w:val="28"/>
          <w:szCs w:val="28"/>
        </w:rPr>
      </w:pPr>
      <w:r>
        <w:rPr>
          <w:rFonts w:ascii="宋体" w:eastAsia="宋体" w:hAnsi="宋体"/>
          <w:sz w:val="28"/>
          <w:szCs w:val="28"/>
        </w:rPr>
        <w:t>硕士生综合薪酬</w:t>
      </w:r>
      <w:r>
        <w:rPr>
          <w:rFonts w:ascii="宋体" w:eastAsia="宋体" w:hAnsi="宋体" w:hint="eastAsia"/>
          <w:sz w:val="28"/>
          <w:szCs w:val="28"/>
        </w:rPr>
        <w:t>8-20万/年</w:t>
      </w:r>
      <w:r w:rsidR="0091447B">
        <w:rPr>
          <w:rFonts w:ascii="宋体" w:eastAsia="宋体" w:hAnsi="宋体" w:hint="eastAsia"/>
          <w:sz w:val="28"/>
          <w:szCs w:val="28"/>
        </w:rPr>
        <w:t>；</w:t>
      </w:r>
    </w:p>
    <w:p w:rsidR="0091447B" w:rsidRDefault="0091447B" w:rsidP="00596071">
      <w:pPr>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五险一金</w:t>
      </w:r>
      <w:r>
        <w:rPr>
          <w:rFonts w:ascii="宋体" w:eastAsia="宋体" w:hAnsi="宋体"/>
          <w:sz w:val="28"/>
          <w:szCs w:val="28"/>
        </w:rPr>
        <w:t>、企业年金、补充医疗保险</w:t>
      </w:r>
      <w:r>
        <w:rPr>
          <w:rFonts w:ascii="宋体" w:eastAsia="宋体" w:hAnsi="宋体" w:hint="eastAsia"/>
          <w:sz w:val="28"/>
          <w:szCs w:val="28"/>
        </w:rPr>
        <w:t>；</w:t>
      </w:r>
    </w:p>
    <w:p w:rsidR="0091447B" w:rsidRDefault="0091447B" w:rsidP="00596071">
      <w:pPr>
        <w:rPr>
          <w:rFonts w:ascii="宋体" w:eastAsia="宋体" w:hAnsi="宋体"/>
          <w:sz w:val="28"/>
          <w:szCs w:val="28"/>
        </w:rPr>
      </w:pPr>
      <w:r>
        <w:rPr>
          <w:rFonts w:ascii="宋体" w:eastAsia="宋体" w:hAnsi="宋体"/>
          <w:sz w:val="28"/>
          <w:szCs w:val="28"/>
        </w:rPr>
        <w:lastRenderedPageBreak/>
        <w:t>3.</w:t>
      </w:r>
      <w:r>
        <w:rPr>
          <w:rFonts w:ascii="宋体" w:eastAsia="宋体" w:hAnsi="宋体" w:hint="eastAsia"/>
          <w:sz w:val="28"/>
          <w:szCs w:val="28"/>
        </w:rPr>
        <w:t>节日</w:t>
      </w:r>
      <w:r>
        <w:rPr>
          <w:rFonts w:ascii="宋体" w:eastAsia="宋体" w:hAnsi="宋体"/>
          <w:sz w:val="28"/>
          <w:szCs w:val="28"/>
        </w:rPr>
        <w:t>慰问金、生日问候礼物</w:t>
      </w:r>
      <w:r w:rsidR="001E6214">
        <w:rPr>
          <w:rFonts w:ascii="宋体" w:eastAsia="宋体" w:hAnsi="宋体" w:hint="eastAsia"/>
          <w:sz w:val="28"/>
          <w:szCs w:val="28"/>
        </w:rPr>
        <w:t>；</w:t>
      </w:r>
    </w:p>
    <w:p w:rsidR="0031589F" w:rsidRDefault="001E6214" w:rsidP="00596071">
      <w:pPr>
        <w:rPr>
          <w:rFonts w:ascii="宋体" w:eastAsia="宋体" w:hAnsi="宋体"/>
          <w:sz w:val="28"/>
          <w:szCs w:val="28"/>
        </w:rPr>
      </w:pPr>
      <w:r>
        <w:rPr>
          <w:rFonts w:ascii="宋体" w:eastAsia="宋体" w:hAnsi="宋体" w:hint="eastAsia"/>
          <w:sz w:val="28"/>
          <w:szCs w:val="28"/>
        </w:rPr>
        <w:t>4.秦皇岛户口</w:t>
      </w:r>
      <w:r>
        <w:rPr>
          <w:rFonts w:ascii="宋体" w:eastAsia="宋体" w:hAnsi="宋体"/>
          <w:sz w:val="28"/>
          <w:szCs w:val="28"/>
        </w:rPr>
        <w:t>。</w:t>
      </w:r>
    </w:p>
    <w:p w:rsidR="0091447B" w:rsidRPr="0031589F" w:rsidRDefault="0091447B" w:rsidP="00596071">
      <w:pPr>
        <w:rPr>
          <w:rFonts w:ascii="宋体" w:eastAsia="宋体" w:hAnsi="宋体"/>
          <w:b/>
          <w:sz w:val="28"/>
          <w:szCs w:val="28"/>
        </w:rPr>
      </w:pPr>
      <w:r w:rsidRPr="0031589F">
        <w:rPr>
          <w:rFonts w:ascii="宋体" w:eastAsia="宋体" w:hAnsi="宋体" w:hint="eastAsia"/>
          <w:b/>
          <w:sz w:val="28"/>
          <w:szCs w:val="28"/>
        </w:rPr>
        <w:t>人才</w:t>
      </w:r>
      <w:r w:rsidRPr="0031589F">
        <w:rPr>
          <w:rFonts w:ascii="宋体" w:eastAsia="宋体" w:hAnsi="宋体"/>
          <w:b/>
          <w:sz w:val="28"/>
          <w:szCs w:val="28"/>
        </w:rPr>
        <w:t>发展：</w:t>
      </w:r>
    </w:p>
    <w:p w:rsidR="0031589F" w:rsidRPr="0031589F" w:rsidRDefault="0031589F" w:rsidP="0031589F">
      <w:pPr>
        <w:rPr>
          <w:rFonts w:ascii="宋体" w:eastAsia="宋体" w:hAnsi="宋体"/>
          <w:sz w:val="28"/>
          <w:szCs w:val="28"/>
        </w:rPr>
      </w:pPr>
      <w:r w:rsidRPr="0031589F">
        <w:rPr>
          <w:rFonts w:ascii="宋体" w:eastAsia="宋体" w:hAnsi="宋体" w:hint="eastAsia"/>
          <w:sz w:val="28"/>
          <w:szCs w:val="28"/>
        </w:rPr>
        <w:t>1</w:t>
      </w:r>
      <w:r>
        <w:rPr>
          <w:rFonts w:ascii="宋体" w:eastAsia="宋体" w:hAnsi="宋体" w:hint="eastAsia"/>
          <w:sz w:val="28"/>
          <w:szCs w:val="28"/>
        </w:rPr>
        <w:t>.</w:t>
      </w:r>
      <w:r w:rsidRPr="0031589F">
        <w:rPr>
          <w:rFonts w:ascii="宋体" w:eastAsia="宋体" w:hAnsi="宋体" w:hint="eastAsia"/>
          <w:sz w:val="28"/>
          <w:szCs w:val="28"/>
        </w:rPr>
        <w:t>公司遵循人才发展机制，为不同序列的员工提供人才发展通道；</w:t>
      </w:r>
    </w:p>
    <w:p w:rsidR="0031589F" w:rsidRDefault="0031589F" w:rsidP="0031589F">
      <w:pPr>
        <w:ind w:left="420" w:hangingChars="150" w:hanging="420"/>
        <w:rPr>
          <w:rFonts w:ascii="宋体" w:eastAsia="宋体" w:hAnsi="宋体"/>
          <w:sz w:val="28"/>
          <w:szCs w:val="28"/>
        </w:rPr>
      </w:pPr>
      <w:r w:rsidRPr="0031589F">
        <w:rPr>
          <w:rFonts w:ascii="宋体" w:eastAsia="宋体" w:hAnsi="宋体" w:hint="eastAsia"/>
          <w:sz w:val="28"/>
          <w:szCs w:val="28"/>
        </w:rPr>
        <w:t>2</w:t>
      </w:r>
      <w:r>
        <w:rPr>
          <w:rFonts w:ascii="宋体" w:eastAsia="宋体" w:hAnsi="宋体" w:hint="eastAsia"/>
          <w:sz w:val="28"/>
          <w:szCs w:val="28"/>
        </w:rPr>
        <w:t>.</w:t>
      </w:r>
      <w:r w:rsidRPr="0031589F">
        <w:rPr>
          <w:rFonts w:ascii="宋体" w:eastAsia="宋体" w:hAnsi="宋体" w:hint="eastAsia"/>
          <w:sz w:val="28"/>
          <w:szCs w:val="28"/>
        </w:rPr>
        <w:t>公司为不同层级人员开展了“雏鹰计划”、“雄鹰计划”、“精英计划</w:t>
      </w:r>
    </w:p>
    <w:p w:rsidR="0031589F" w:rsidRDefault="0031589F" w:rsidP="0031589F">
      <w:pPr>
        <w:ind w:leftChars="150" w:left="315"/>
        <w:rPr>
          <w:rFonts w:ascii="宋体" w:eastAsia="宋体" w:hAnsi="宋体"/>
          <w:sz w:val="28"/>
          <w:szCs w:val="28"/>
        </w:rPr>
      </w:pPr>
      <w:r w:rsidRPr="0031589F">
        <w:rPr>
          <w:rFonts w:ascii="宋体" w:eastAsia="宋体" w:hAnsi="宋体" w:hint="eastAsia"/>
          <w:sz w:val="28"/>
          <w:szCs w:val="28"/>
        </w:rPr>
        <w:t>等人才发展培训项目，提升员工专业能力，致力于培养高素质、高价值的人才队伍。</w:t>
      </w:r>
    </w:p>
    <w:p w:rsidR="0091447B" w:rsidRPr="0031589F" w:rsidRDefault="0091447B" w:rsidP="00596071">
      <w:pPr>
        <w:rPr>
          <w:rFonts w:ascii="宋体" w:eastAsia="宋体" w:hAnsi="宋体"/>
          <w:b/>
          <w:sz w:val="28"/>
          <w:szCs w:val="28"/>
        </w:rPr>
      </w:pPr>
      <w:r w:rsidRPr="0031589F">
        <w:rPr>
          <w:rFonts w:ascii="宋体" w:eastAsia="宋体" w:hAnsi="宋体" w:hint="eastAsia"/>
          <w:b/>
          <w:sz w:val="28"/>
          <w:szCs w:val="28"/>
        </w:rPr>
        <w:t>生活</w:t>
      </w:r>
      <w:r w:rsidRPr="0031589F">
        <w:rPr>
          <w:rFonts w:ascii="宋体" w:eastAsia="宋体" w:hAnsi="宋体"/>
          <w:b/>
          <w:sz w:val="28"/>
          <w:szCs w:val="28"/>
        </w:rPr>
        <w:t>保障：</w:t>
      </w:r>
    </w:p>
    <w:p w:rsidR="0091447B" w:rsidRDefault="0091447B" w:rsidP="00596071">
      <w:pPr>
        <w:rPr>
          <w:rFonts w:ascii="宋体" w:eastAsia="宋体" w:hAnsi="宋体"/>
          <w:sz w:val="28"/>
          <w:szCs w:val="28"/>
        </w:rPr>
      </w:pPr>
      <w:r>
        <w:rPr>
          <w:rFonts w:ascii="宋体" w:eastAsia="宋体" w:hAnsi="宋体" w:hint="eastAsia"/>
          <w:sz w:val="28"/>
          <w:szCs w:val="28"/>
        </w:rPr>
        <w:t>1.四季</w:t>
      </w:r>
      <w:r>
        <w:rPr>
          <w:rFonts w:ascii="宋体" w:eastAsia="宋体" w:hAnsi="宋体"/>
          <w:sz w:val="28"/>
          <w:szCs w:val="28"/>
        </w:rPr>
        <w:t>工装、营养可口的工作餐、舒适的青年</w:t>
      </w:r>
      <w:r>
        <w:rPr>
          <w:rFonts w:ascii="宋体" w:eastAsia="宋体" w:hAnsi="宋体" w:hint="eastAsia"/>
          <w:sz w:val="28"/>
          <w:szCs w:val="28"/>
        </w:rPr>
        <w:t>公寓</w:t>
      </w:r>
      <w:r>
        <w:rPr>
          <w:rFonts w:ascii="宋体" w:eastAsia="宋体" w:hAnsi="宋体"/>
          <w:sz w:val="28"/>
          <w:szCs w:val="28"/>
        </w:rPr>
        <w:t>、交通班车；</w:t>
      </w:r>
    </w:p>
    <w:p w:rsidR="0091447B" w:rsidRDefault="0091447B" w:rsidP="00596071">
      <w:pPr>
        <w:rPr>
          <w:rFonts w:ascii="宋体" w:eastAsia="宋体" w:hAnsi="宋体"/>
          <w:sz w:val="28"/>
          <w:szCs w:val="28"/>
        </w:rPr>
      </w:pPr>
      <w:r>
        <w:rPr>
          <w:rFonts w:ascii="宋体" w:eastAsia="宋体" w:hAnsi="宋体" w:hint="eastAsia"/>
          <w:sz w:val="28"/>
          <w:szCs w:val="28"/>
        </w:rPr>
        <w:t>2.每年</w:t>
      </w:r>
      <w:r>
        <w:rPr>
          <w:rFonts w:ascii="宋体" w:eastAsia="宋体" w:hAnsi="宋体"/>
          <w:sz w:val="28"/>
          <w:szCs w:val="28"/>
        </w:rPr>
        <w:t>一次的全方位健康免费体检；</w:t>
      </w:r>
    </w:p>
    <w:p w:rsidR="0091447B" w:rsidRDefault="0091447B" w:rsidP="00596071">
      <w:pPr>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国家</w:t>
      </w:r>
      <w:r>
        <w:rPr>
          <w:rFonts w:ascii="宋体" w:eastAsia="宋体" w:hAnsi="宋体"/>
          <w:sz w:val="28"/>
          <w:szCs w:val="28"/>
        </w:rPr>
        <w:t>法定假期及带薪年休假；</w:t>
      </w:r>
    </w:p>
    <w:p w:rsidR="0091447B" w:rsidRDefault="0091447B" w:rsidP="00F87FCC">
      <w:pPr>
        <w:ind w:left="280" w:hangingChars="100" w:hanging="28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高质量</w:t>
      </w:r>
      <w:r>
        <w:rPr>
          <w:rFonts w:ascii="宋体" w:eastAsia="宋体" w:hAnsi="宋体"/>
          <w:sz w:val="28"/>
          <w:szCs w:val="28"/>
        </w:rPr>
        <w:t>的职工活动中心免费对员工开</w:t>
      </w:r>
      <w:r>
        <w:rPr>
          <w:rFonts w:ascii="宋体" w:eastAsia="宋体" w:hAnsi="宋体" w:hint="eastAsia"/>
          <w:sz w:val="28"/>
          <w:szCs w:val="28"/>
        </w:rPr>
        <w:t>放</w:t>
      </w:r>
      <w:r>
        <w:rPr>
          <w:rFonts w:ascii="宋体" w:eastAsia="宋体" w:hAnsi="宋体"/>
          <w:sz w:val="28"/>
          <w:szCs w:val="28"/>
        </w:rPr>
        <w:t>，</w:t>
      </w:r>
      <w:r>
        <w:rPr>
          <w:rFonts w:ascii="宋体" w:eastAsia="宋体" w:hAnsi="宋体" w:hint="eastAsia"/>
          <w:sz w:val="28"/>
          <w:szCs w:val="28"/>
        </w:rPr>
        <w:t>集体</w:t>
      </w:r>
      <w:r>
        <w:rPr>
          <w:rFonts w:ascii="宋体" w:eastAsia="宋体" w:hAnsi="宋体"/>
          <w:sz w:val="28"/>
          <w:szCs w:val="28"/>
        </w:rPr>
        <w:t>婚礼、体育比赛、文艺</w:t>
      </w:r>
      <w:r>
        <w:rPr>
          <w:rFonts w:ascii="宋体" w:eastAsia="宋体" w:hAnsi="宋体" w:hint="eastAsia"/>
          <w:sz w:val="28"/>
          <w:szCs w:val="28"/>
        </w:rPr>
        <w:t>比赛</w:t>
      </w:r>
      <w:r>
        <w:rPr>
          <w:rFonts w:ascii="宋体" w:eastAsia="宋体" w:hAnsi="宋体"/>
          <w:sz w:val="28"/>
          <w:szCs w:val="28"/>
        </w:rPr>
        <w:t>等丰富的员工文化活动。</w:t>
      </w:r>
    </w:p>
    <w:p w:rsidR="0091447B" w:rsidRDefault="0091447B" w:rsidP="00596071">
      <w:pPr>
        <w:rPr>
          <w:rFonts w:ascii="宋体" w:eastAsia="宋体" w:hAnsi="宋体"/>
          <w:sz w:val="28"/>
          <w:szCs w:val="28"/>
        </w:rPr>
      </w:pPr>
    </w:p>
    <w:p w:rsidR="0091447B" w:rsidRDefault="0091447B" w:rsidP="0091447B">
      <w:pPr>
        <w:jc w:val="center"/>
        <w:rPr>
          <w:rFonts w:ascii="宋体" w:eastAsia="宋体" w:hAnsi="宋体"/>
          <w:b/>
          <w:sz w:val="36"/>
          <w:szCs w:val="36"/>
        </w:rPr>
      </w:pPr>
      <w:r w:rsidRPr="0091447B">
        <w:rPr>
          <w:rFonts w:ascii="宋体" w:eastAsia="宋体" w:hAnsi="宋体" w:hint="eastAsia"/>
          <w:b/>
          <w:sz w:val="36"/>
          <w:szCs w:val="36"/>
        </w:rPr>
        <w:t>应聘</w:t>
      </w:r>
      <w:r w:rsidRPr="0091447B">
        <w:rPr>
          <w:rFonts w:ascii="宋体" w:eastAsia="宋体" w:hAnsi="宋体"/>
          <w:b/>
          <w:sz w:val="36"/>
          <w:szCs w:val="36"/>
        </w:rPr>
        <w:t>方式</w:t>
      </w:r>
    </w:p>
    <w:p w:rsidR="0091447B" w:rsidRDefault="0091447B" w:rsidP="0091447B">
      <w:pPr>
        <w:rPr>
          <w:rFonts w:ascii="宋体" w:eastAsia="宋体" w:hAnsi="宋体"/>
          <w:sz w:val="28"/>
          <w:szCs w:val="28"/>
        </w:rPr>
      </w:pPr>
      <w:r>
        <w:rPr>
          <w:rFonts w:ascii="宋体" w:eastAsia="宋体" w:hAnsi="宋体" w:hint="eastAsia"/>
          <w:sz w:val="28"/>
          <w:szCs w:val="28"/>
        </w:rPr>
        <w:t>电话</w:t>
      </w:r>
      <w:r>
        <w:rPr>
          <w:rFonts w:ascii="宋体" w:eastAsia="宋体" w:hAnsi="宋体"/>
          <w:sz w:val="28"/>
          <w:szCs w:val="28"/>
        </w:rPr>
        <w:t>：</w:t>
      </w:r>
      <w:r>
        <w:rPr>
          <w:rFonts w:ascii="宋体" w:eastAsia="宋体" w:hAnsi="宋体" w:hint="eastAsia"/>
          <w:sz w:val="28"/>
          <w:szCs w:val="28"/>
        </w:rPr>
        <w:t>0335-5369078（曹</w:t>
      </w:r>
      <w:r>
        <w:rPr>
          <w:rFonts w:ascii="宋体" w:eastAsia="宋体" w:hAnsi="宋体"/>
          <w:sz w:val="28"/>
          <w:szCs w:val="28"/>
        </w:rPr>
        <w:t>女士）</w:t>
      </w:r>
      <w:r w:rsidR="005413A6">
        <w:rPr>
          <w:rFonts w:ascii="宋体" w:eastAsia="宋体" w:hAnsi="宋体"/>
          <w:sz w:val="28"/>
          <w:szCs w:val="28"/>
        </w:rPr>
        <w:t xml:space="preserve"> </w:t>
      </w:r>
      <w:r w:rsidR="005413A6">
        <w:rPr>
          <w:rFonts w:ascii="宋体" w:eastAsia="宋体" w:hAnsi="宋体" w:hint="eastAsia"/>
          <w:sz w:val="28"/>
          <w:szCs w:val="28"/>
        </w:rPr>
        <w:t>0335-5369006(何</w:t>
      </w:r>
      <w:r w:rsidR="005413A6">
        <w:rPr>
          <w:rFonts w:ascii="宋体" w:eastAsia="宋体" w:hAnsi="宋体"/>
          <w:sz w:val="28"/>
          <w:szCs w:val="28"/>
        </w:rPr>
        <w:t>女士</w:t>
      </w:r>
      <w:r w:rsidR="005413A6">
        <w:rPr>
          <w:rFonts w:ascii="宋体" w:eastAsia="宋体" w:hAnsi="宋体" w:hint="eastAsia"/>
          <w:sz w:val="28"/>
          <w:szCs w:val="28"/>
        </w:rPr>
        <w:t>)</w:t>
      </w:r>
    </w:p>
    <w:p w:rsidR="00A44FC3" w:rsidRDefault="0091447B" w:rsidP="0091447B">
      <w:pPr>
        <w:rPr>
          <w:rFonts w:ascii="宋体" w:eastAsia="宋体" w:hAnsi="宋体"/>
          <w:sz w:val="28"/>
          <w:szCs w:val="28"/>
        </w:rPr>
      </w:pPr>
      <w:r>
        <w:rPr>
          <w:rFonts w:ascii="宋体" w:eastAsia="宋体" w:hAnsi="宋体" w:hint="eastAsia"/>
          <w:sz w:val="28"/>
          <w:szCs w:val="28"/>
        </w:rPr>
        <w:t>投递</w:t>
      </w:r>
      <w:r>
        <w:rPr>
          <w:rFonts w:ascii="宋体" w:eastAsia="宋体" w:hAnsi="宋体"/>
          <w:sz w:val="28"/>
          <w:szCs w:val="28"/>
        </w:rPr>
        <w:t>简历邮箱:</w:t>
      </w:r>
      <w:r w:rsidR="001B638C">
        <w:rPr>
          <w:rFonts w:ascii="宋体" w:eastAsia="宋体" w:hAnsi="宋体"/>
          <w:sz w:val="28"/>
          <w:szCs w:val="28"/>
        </w:rPr>
        <w:t>hrksm@dicastal.com</w:t>
      </w:r>
    </w:p>
    <w:p w:rsidR="008B780A" w:rsidRPr="00A44FC3" w:rsidRDefault="008B780A" w:rsidP="0091447B">
      <w:pPr>
        <w:rPr>
          <w:rFonts w:ascii="宋体" w:eastAsia="宋体" w:hAnsi="宋体"/>
          <w:sz w:val="28"/>
          <w:szCs w:val="28"/>
        </w:rPr>
      </w:pPr>
    </w:p>
    <w:p w:rsidR="00316C1E" w:rsidRDefault="00316C1E" w:rsidP="0091447B">
      <w:pPr>
        <w:rPr>
          <w:rFonts w:ascii="宋体" w:eastAsia="宋体" w:hAnsi="宋体"/>
          <w:sz w:val="28"/>
          <w:szCs w:val="28"/>
        </w:rPr>
      </w:pPr>
    </w:p>
    <w:p w:rsidR="00316C1E" w:rsidRDefault="00316C1E" w:rsidP="0091447B">
      <w:pPr>
        <w:rPr>
          <w:rFonts w:ascii="宋体" w:eastAsia="宋体" w:hAnsi="宋体"/>
          <w:sz w:val="28"/>
          <w:szCs w:val="28"/>
        </w:rPr>
      </w:pPr>
    </w:p>
    <w:p w:rsidR="00316C1E" w:rsidRDefault="00316C1E" w:rsidP="0091447B">
      <w:pPr>
        <w:rPr>
          <w:rFonts w:ascii="宋体" w:eastAsia="宋体" w:hAnsi="宋体" w:hint="eastAsia"/>
          <w:sz w:val="28"/>
          <w:szCs w:val="28"/>
        </w:rPr>
      </w:pPr>
      <w:bookmarkStart w:id="0" w:name="_GoBack"/>
      <w:bookmarkEnd w:id="0"/>
    </w:p>
    <w:p w:rsidR="00316C1E" w:rsidRPr="00316C1E" w:rsidRDefault="00316C1E" w:rsidP="0091447B">
      <w:pPr>
        <w:rPr>
          <w:rFonts w:ascii="宋体" w:eastAsia="宋体" w:hAnsi="宋体"/>
          <w:sz w:val="28"/>
          <w:szCs w:val="28"/>
        </w:rPr>
      </w:pPr>
    </w:p>
    <w:sectPr w:rsidR="00316C1E" w:rsidRPr="00316C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EEA" w:rsidRDefault="00A20EEA" w:rsidP="00076D94">
      <w:r>
        <w:separator/>
      </w:r>
    </w:p>
  </w:endnote>
  <w:endnote w:type="continuationSeparator" w:id="0">
    <w:p w:rsidR="00A20EEA" w:rsidRDefault="00A20EEA" w:rsidP="0007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EEA" w:rsidRDefault="00A20EEA" w:rsidP="00076D94">
      <w:r>
        <w:separator/>
      </w:r>
    </w:p>
  </w:footnote>
  <w:footnote w:type="continuationSeparator" w:id="0">
    <w:p w:rsidR="00A20EEA" w:rsidRDefault="00A20EEA" w:rsidP="00076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80"/>
    <w:rsid w:val="00050EC8"/>
    <w:rsid w:val="0007441E"/>
    <w:rsid w:val="00076D94"/>
    <w:rsid w:val="000A0893"/>
    <w:rsid w:val="000A464B"/>
    <w:rsid w:val="000A55A0"/>
    <w:rsid w:val="000C08B5"/>
    <w:rsid w:val="000C6508"/>
    <w:rsid w:val="00123C9C"/>
    <w:rsid w:val="001553B1"/>
    <w:rsid w:val="001A6B18"/>
    <w:rsid w:val="001B638C"/>
    <w:rsid w:val="001E6214"/>
    <w:rsid w:val="00206893"/>
    <w:rsid w:val="00253488"/>
    <w:rsid w:val="002D34AE"/>
    <w:rsid w:val="00307D36"/>
    <w:rsid w:val="0031589F"/>
    <w:rsid w:val="00316C1E"/>
    <w:rsid w:val="005246FB"/>
    <w:rsid w:val="0053134D"/>
    <w:rsid w:val="005413A6"/>
    <w:rsid w:val="00596071"/>
    <w:rsid w:val="005A0C36"/>
    <w:rsid w:val="00663754"/>
    <w:rsid w:val="00664EFB"/>
    <w:rsid w:val="006C1F35"/>
    <w:rsid w:val="00784A1A"/>
    <w:rsid w:val="008167B5"/>
    <w:rsid w:val="008330D4"/>
    <w:rsid w:val="00884772"/>
    <w:rsid w:val="008B780A"/>
    <w:rsid w:val="0091447B"/>
    <w:rsid w:val="009D088A"/>
    <w:rsid w:val="00A13D8B"/>
    <w:rsid w:val="00A20EEA"/>
    <w:rsid w:val="00A44FC3"/>
    <w:rsid w:val="00A47A5E"/>
    <w:rsid w:val="00B51F0B"/>
    <w:rsid w:val="00B71851"/>
    <w:rsid w:val="00BA0B74"/>
    <w:rsid w:val="00BB500A"/>
    <w:rsid w:val="00C12B32"/>
    <w:rsid w:val="00C6498A"/>
    <w:rsid w:val="00C8672A"/>
    <w:rsid w:val="00D079D4"/>
    <w:rsid w:val="00DE54C4"/>
    <w:rsid w:val="00DF0839"/>
    <w:rsid w:val="00E319E3"/>
    <w:rsid w:val="00E33B5F"/>
    <w:rsid w:val="00EC3FB8"/>
    <w:rsid w:val="00ED3F85"/>
    <w:rsid w:val="00EE3115"/>
    <w:rsid w:val="00F74B1A"/>
    <w:rsid w:val="00F85541"/>
    <w:rsid w:val="00F87FCC"/>
    <w:rsid w:val="00FD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9C4340-E23F-497C-917C-0C3A0C44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76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76D94"/>
    <w:rPr>
      <w:sz w:val="18"/>
      <w:szCs w:val="18"/>
    </w:rPr>
  </w:style>
  <w:style w:type="paragraph" w:styleId="a5">
    <w:name w:val="footer"/>
    <w:basedOn w:val="a"/>
    <w:link w:val="Char0"/>
    <w:uiPriority w:val="99"/>
    <w:unhideWhenUsed/>
    <w:rsid w:val="00076D94"/>
    <w:pPr>
      <w:tabs>
        <w:tab w:val="center" w:pos="4153"/>
        <w:tab w:val="right" w:pos="8306"/>
      </w:tabs>
      <w:snapToGrid w:val="0"/>
      <w:jc w:val="left"/>
    </w:pPr>
    <w:rPr>
      <w:sz w:val="18"/>
      <w:szCs w:val="18"/>
    </w:rPr>
  </w:style>
  <w:style w:type="character" w:customStyle="1" w:styleId="Char0">
    <w:name w:val="页脚 Char"/>
    <w:basedOn w:val="a0"/>
    <w:link w:val="a5"/>
    <w:uiPriority w:val="99"/>
    <w:rsid w:val="00076D94"/>
    <w:rPr>
      <w:sz w:val="18"/>
      <w:szCs w:val="18"/>
    </w:rPr>
  </w:style>
  <w:style w:type="character" w:styleId="a6">
    <w:name w:val="Hyperlink"/>
    <w:basedOn w:val="a0"/>
    <w:uiPriority w:val="99"/>
    <w:unhideWhenUsed/>
    <w:rsid w:val="00A44F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9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c:creator>
  <cp:keywords/>
  <dc:description/>
  <cp:lastModifiedBy>he</cp:lastModifiedBy>
  <cp:revision>5</cp:revision>
  <dcterms:created xsi:type="dcterms:W3CDTF">2021-04-07T08:57:00Z</dcterms:created>
  <dcterms:modified xsi:type="dcterms:W3CDTF">2021-04-12T04:02:00Z</dcterms:modified>
</cp:coreProperties>
</file>